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1B6" w:rsidRDefault="009401B6" w:rsidP="007243E7">
      <w:pPr>
        <w:pStyle w:val="Indragetstycke"/>
        <w:ind w:left="284" w:right="-569"/>
        <w:rPr>
          <w:b/>
          <w:sz w:val="40"/>
          <w:szCs w:val="40"/>
        </w:rPr>
      </w:pPr>
      <w:bookmarkStart w:id="0" w:name="_GoBack"/>
      <w:bookmarkEnd w:id="0"/>
    </w:p>
    <w:p w:rsidR="00987F14" w:rsidRPr="00E23D97" w:rsidRDefault="00987F14" w:rsidP="00987F14">
      <w:pPr>
        <w:pStyle w:val="Rubrik1"/>
      </w:pPr>
      <w:r>
        <w:t>Avslut tandvård</w:t>
      </w:r>
    </w:p>
    <w:p w:rsidR="00987F14" w:rsidRPr="00E23D97" w:rsidRDefault="00987F14" w:rsidP="00987F14">
      <w:pPr>
        <w:autoSpaceDE w:val="0"/>
        <w:autoSpaceDN w:val="0"/>
        <w:adjustRightInd w:val="0"/>
      </w:pPr>
      <w:r>
        <w:t xml:space="preserve">Från och med </w:t>
      </w:r>
      <w:r w:rsidRPr="00E23D97">
        <w:rPr>
          <w:b/>
          <w:highlight w:val="yellow"/>
        </w:rPr>
        <w:t>datum</w:t>
      </w:r>
      <w:r>
        <w:t xml:space="preserve"> har inte längre </w:t>
      </w:r>
      <w:r w:rsidRPr="00E23D97">
        <w:rPr>
          <w:b/>
          <w:highlight w:val="yellow"/>
        </w:rPr>
        <w:t>klinikens namn</w:t>
      </w:r>
      <w:r>
        <w:t xml:space="preserve"> något avtal gällande allmänta</w:t>
      </w:r>
      <w:r w:rsidR="00C862BD">
        <w:t>ndvård 3-23 år med Region Dalarna</w:t>
      </w:r>
      <w:r>
        <w:t>. Detta innebär att du som patient kan göra ett nytt aktivt va</w:t>
      </w:r>
      <w:r w:rsidR="00C862BD">
        <w:t>l av tandläkare. I Region Dalarna</w:t>
      </w:r>
      <w:r>
        <w:t xml:space="preserve"> har b</w:t>
      </w:r>
      <w:r w:rsidRPr="00E23D97">
        <w:t>arn och unga rätt till fri tandvård och kan fritt välja mellan</w:t>
      </w:r>
      <w:r>
        <w:t xml:space="preserve"> </w:t>
      </w:r>
      <w:r w:rsidRPr="00E23D97">
        <w:t xml:space="preserve">Folktandvårdsklinik eller privat tandläkare som </w:t>
      </w:r>
      <w:r w:rsidR="00C862BD">
        <w:t>har avtal med Region Dalarna</w:t>
      </w:r>
      <w:r>
        <w:t xml:space="preserve">. Vårdnadshavare </w:t>
      </w:r>
      <w:r w:rsidRPr="00E23D97">
        <w:t xml:space="preserve">väljer klinik för </w:t>
      </w:r>
      <w:r>
        <w:t xml:space="preserve">sina </w:t>
      </w:r>
      <w:r w:rsidRPr="00E23D97">
        <w:t>barn fram till 18-årsdagen. Därefter har man som ung vuxen rätt att själv välja.</w:t>
      </w:r>
      <w:r>
        <w:t xml:space="preserve"> </w:t>
      </w:r>
      <w:r w:rsidRPr="00E23D97">
        <w:t>Det är lagen om valfrihetssystem (LOV) som reglerar vad som ska gälla.</w:t>
      </w:r>
    </w:p>
    <w:p w:rsidR="00987F14" w:rsidRPr="00E23D97" w:rsidRDefault="00987F14" w:rsidP="00987F14">
      <w:pPr>
        <w:autoSpaceDE w:val="0"/>
        <w:autoSpaceDN w:val="0"/>
        <w:adjustRightInd w:val="0"/>
      </w:pPr>
    </w:p>
    <w:p w:rsidR="00987F14" w:rsidRPr="00E23D97" w:rsidRDefault="00987F14" w:rsidP="00987F14">
      <w:pPr>
        <w:autoSpaceDE w:val="0"/>
        <w:autoSpaceDN w:val="0"/>
        <w:adjustRightInd w:val="0"/>
        <w:rPr>
          <w:b/>
        </w:rPr>
      </w:pPr>
      <w:r w:rsidRPr="00E23D97">
        <w:rPr>
          <w:b/>
        </w:rPr>
        <w:t>Hur väljer jag tandläkare?</w:t>
      </w:r>
    </w:p>
    <w:p w:rsidR="00987F14" w:rsidRPr="00E23D97" w:rsidRDefault="00987F14" w:rsidP="00086628">
      <w:pPr>
        <w:shd w:val="clear" w:color="auto" w:fill="FFFFFF"/>
        <w:autoSpaceDE w:val="0"/>
        <w:autoSpaceDN w:val="0"/>
        <w:adjustRightInd w:val="0"/>
      </w:pPr>
      <w:r w:rsidRPr="00E23D97">
        <w:t>En förteckning över samtliga Folktandvårdskliniker och privata tand</w:t>
      </w:r>
      <w:r>
        <w:t xml:space="preserve">läkare hittar du på webbplatsen </w:t>
      </w:r>
      <w:r w:rsidRPr="00E23D97">
        <w:t>1177.se, sök ”</w:t>
      </w:r>
      <w:r w:rsidR="00C969C9" w:rsidRPr="00C969C9">
        <w:t xml:space="preserve"> </w:t>
      </w:r>
      <w:hyperlink r:id="rId8" w:history="1">
        <w:r w:rsidR="00C969C9" w:rsidRPr="00C969C9">
          <w:t>Tandvårdskliniker för barn- och ungdomstandvård i Dalarna</w:t>
        </w:r>
      </w:hyperlink>
      <w:r w:rsidRPr="00E23D97">
        <w:t>”.</w:t>
      </w:r>
      <w:r>
        <w:t xml:space="preserve"> </w:t>
      </w:r>
      <w:r w:rsidRPr="00E23D97">
        <w:t>Där finns också en valblankett. Blanketten måste vara underskriven och kan skickas till</w:t>
      </w:r>
    </w:p>
    <w:p w:rsidR="00987F14" w:rsidRDefault="00987F14" w:rsidP="00987F14">
      <w:pPr>
        <w:autoSpaceDE w:val="0"/>
        <w:autoSpaceDN w:val="0"/>
        <w:adjustRightInd w:val="0"/>
      </w:pPr>
    </w:p>
    <w:p w:rsidR="00987F14" w:rsidRPr="00C969C9" w:rsidRDefault="00C969C9" w:rsidP="00987F14">
      <w:pPr>
        <w:autoSpaceDE w:val="0"/>
        <w:autoSpaceDN w:val="0"/>
        <w:adjustRightInd w:val="0"/>
      </w:pPr>
      <w:r w:rsidRPr="00C969C9">
        <w:t>Tandvårdsstöd Dalarna</w:t>
      </w:r>
    </w:p>
    <w:p w:rsidR="00987F14" w:rsidRPr="00C969C9" w:rsidRDefault="00C969C9" w:rsidP="00987F14">
      <w:pPr>
        <w:autoSpaceDE w:val="0"/>
        <w:autoSpaceDN w:val="0"/>
        <w:adjustRightInd w:val="0"/>
      </w:pPr>
      <w:r w:rsidRPr="00C969C9">
        <w:t>Box 712</w:t>
      </w:r>
    </w:p>
    <w:p w:rsidR="00987F14" w:rsidRPr="00E23D97" w:rsidRDefault="00C969C9" w:rsidP="00987F14">
      <w:pPr>
        <w:autoSpaceDE w:val="0"/>
        <w:autoSpaceDN w:val="0"/>
        <w:adjustRightInd w:val="0"/>
      </w:pPr>
      <w:r>
        <w:t>791 29 Falun</w:t>
      </w:r>
    </w:p>
    <w:p w:rsidR="00987F14" w:rsidRDefault="00987F14" w:rsidP="00987F14">
      <w:pPr>
        <w:autoSpaceDE w:val="0"/>
        <w:autoSpaceDN w:val="0"/>
        <w:adjustRightInd w:val="0"/>
      </w:pPr>
    </w:p>
    <w:p w:rsidR="00987F14" w:rsidRPr="00E23D97" w:rsidRDefault="00987F14" w:rsidP="00987F14">
      <w:pPr>
        <w:autoSpaceDE w:val="0"/>
        <w:autoSpaceDN w:val="0"/>
        <w:adjustRightInd w:val="0"/>
      </w:pPr>
      <w:r w:rsidRPr="00E23D97">
        <w:t>Du kan</w:t>
      </w:r>
      <w:r w:rsidR="00C969C9">
        <w:t xml:space="preserve"> även</w:t>
      </w:r>
      <w:r w:rsidRPr="00E23D97">
        <w:t xml:space="preserve"> lämna blanketten hos den tandläkarmottagning du väljer åt </w:t>
      </w:r>
      <w:r>
        <w:t xml:space="preserve">dig eller </w:t>
      </w:r>
      <w:r w:rsidRPr="00E23D97">
        <w:t>ditt barn. Tandläkarmottagningen</w:t>
      </w:r>
      <w:r>
        <w:t xml:space="preserve"> </w:t>
      </w:r>
      <w:r w:rsidRPr="00E23D97">
        <w:t>måst</w:t>
      </w:r>
      <w:r w:rsidR="00C862BD">
        <w:t>e ha avtal med Region Dalarna</w:t>
      </w:r>
      <w:r w:rsidRPr="00E23D97">
        <w:t>. Det går också att fylla i valblanketten direkt</w:t>
      </w:r>
      <w:r>
        <w:t xml:space="preserve"> </w:t>
      </w:r>
      <w:r w:rsidRPr="00E23D97">
        <w:t>hos tandläkaren.</w:t>
      </w:r>
    </w:p>
    <w:p w:rsidR="00987F14" w:rsidRDefault="00987F14" w:rsidP="00987F14">
      <w:pPr>
        <w:autoSpaceDE w:val="0"/>
        <w:autoSpaceDN w:val="0"/>
        <w:adjustRightInd w:val="0"/>
      </w:pPr>
    </w:p>
    <w:p w:rsidR="00987F14" w:rsidRPr="00E23D97" w:rsidRDefault="00987F14" w:rsidP="00987F14">
      <w:pPr>
        <w:autoSpaceDE w:val="0"/>
        <w:autoSpaceDN w:val="0"/>
        <w:adjustRightInd w:val="0"/>
        <w:rPr>
          <w:b/>
        </w:rPr>
      </w:pPr>
      <w:r w:rsidRPr="00E23D97">
        <w:rPr>
          <w:b/>
        </w:rPr>
        <w:t>Vad händer om jag inte gör ett aktivt val?</w:t>
      </w:r>
    </w:p>
    <w:p w:rsidR="00987F14" w:rsidRDefault="00987F14" w:rsidP="00987F14">
      <w:pPr>
        <w:autoSpaceDE w:val="0"/>
        <w:autoSpaceDN w:val="0"/>
        <w:adjustRightInd w:val="0"/>
      </w:pPr>
      <w:r w:rsidRPr="00E23D97">
        <w:t>Om du inte gör ett aktivt val</w:t>
      </w:r>
      <w:r>
        <w:t xml:space="preserve"> av ny tandläkare som</w:t>
      </w:r>
      <w:r w:rsidR="00C862BD">
        <w:t xml:space="preserve"> har avtal med Region Dalarna</w:t>
      </w:r>
      <w:r>
        <w:t xml:space="preserve"> så kommer du/ditt barn att listas på närmaste </w:t>
      </w:r>
      <w:r w:rsidRPr="00E23D97">
        <w:t>Folktandvårdsklinik utifrån folkbokföringsadressen</w:t>
      </w:r>
      <w:r w:rsidR="00C862BD">
        <w:t xml:space="preserve"> från och med datumet</w:t>
      </w:r>
      <w:r>
        <w:t xml:space="preserve"> ovan</w:t>
      </w:r>
      <w:r w:rsidRPr="00E23D97">
        <w:t>.</w:t>
      </w:r>
      <w:r>
        <w:t xml:space="preserve"> Ni kommer </w:t>
      </w:r>
      <w:r w:rsidRPr="00E23D97">
        <w:t xml:space="preserve">att </w:t>
      </w:r>
      <w:r>
        <w:t>få kallelse hemskickad därifrån då det är dags för undersökning.</w:t>
      </w:r>
    </w:p>
    <w:tbl>
      <w:tblPr>
        <w:tblW w:w="7567" w:type="dxa"/>
        <w:tblLayout w:type="fixed"/>
        <w:tblCellMar>
          <w:top w:w="720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3"/>
        <w:gridCol w:w="3784"/>
      </w:tblGrid>
      <w:tr w:rsidR="00987F14" w:rsidRPr="00E23D97" w:rsidTr="00433F43">
        <w:trPr>
          <w:cantSplit/>
          <w:trHeight w:val="480"/>
        </w:trPr>
        <w:tc>
          <w:tcPr>
            <w:tcW w:w="3783" w:type="dxa"/>
          </w:tcPr>
          <w:p w:rsidR="00987F14" w:rsidRPr="003771CA" w:rsidRDefault="00C969C9" w:rsidP="00433F43">
            <w:pPr>
              <w:pStyle w:val="Signatur"/>
            </w:pPr>
            <w:r>
              <w:t>Med vänlig h</w:t>
            </w:r>
            <w:r w:rsidR="00987F14" w:rsidRPr="003771CA">
              <w:t>älsning</w:t>
            </w:r>
          </w:p>
          <w:p w:rsidR="00987F14" w:rsidRPr="00E23D97" w:rsidRDefault="00987F14" w:rsidP="00433F43">
            <w:pPr>
              <w:pStyle w:val="Signatur"/>
              <w:rPr>
                <w:highlight w:val="yellow"/>
              </w:rPr>
            </w:pPr>
            <w:r w:rsidRPr="00E23D97">
              <w:rPr>
                <w:highlight w:val="yellow"/>
              </w:rPr>
              <w:t>Kliniknamn</w:t>
            </w:r>
          </w:p>
          <w:p w:rsidR="00987F14" w:rsidRPr="00E23D97" w:rsidRDefault="00987F14" w:rsidP="00433F43">
            <w:pPr>
              <w:pStyle w:val="Signatur"/>
              <w:rPr>
                <w:highlight w:val="yellow"/>
              </w:rPr>
            </w:pPr>
            <w:r w:rsidRPr="00E23D97">
              <w:rPr>
                <w:highlight w:val="yellow"/>
              </w:rPr>
              <w:t xml:space="preserve">Telefon </w:t>
            </w:r>
          </w:p>
          <w:p w:rsidR="00987F14" w:rsidRPr="00E23D97" w:rsidRDefault="00987F14" w:rsidP="00433F43">
            <w:pPr>
              <w:pStyle w:val="Signatur"/>
            </w:pPr>
            <w:r w:rsidRPr="00E23D97">
              <w:rPr>
                <w:highlight w:val="yellow"/>
              </w:rPr>
              <w:t>Mail</w:t>
            </w:r>
          </w:p>
        </w:tc>
        <w:tc>
          <w:tcPr>
            <w:tcW w:w="3784" w:type="dxa"/>
          </w:tcPr>
          <w:p w:rsidR="00987F14" w:rsidRPr="00E23D97" w:rsidRDefault="00987F14" w:rsidP="00433F43">
            <w:pPr>
              <w:pStyle w:val="Signatur"/>
            </w:pPr>
          </w:p>
        </w:tc>
      </w:tr>
    </w:tbl>
    <w:p w:rsidR="00274583" w:rsidRDefault="00274583" w:rsidP="00C969C9">
      <w:pPr>
        <w:pStyle w:val="Indragetstycke"/>
        <w:ind w:left="0" w:right="-569"/>
        <w:rPr>
          <w:szCs w:val="24"/>
        </w:rPr>
      </w:pPr>
    </w:p>
    <w:sectPr w:rsidR="00274583" w:rsidSect="00525794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552" w:right="1985" w:bottom="1276" w:left="1985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EB2" w:rsidRDefault="003A1EB2" w:rsidP="000A02F0">
      <w:r>
        <w:separator/>
      </w:r>
    </w:p>
  </w:endnote>
  <w:endnote w:type="continuationSeparator" w:id="0">
    <w:p w:rsidR="003A1EB2" w:rsidRDefault="003A1EB2" w:rsidP="000A0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10490" w:type="dxa"/>
      <w:tblInd w:w="-1276" w:type="dxa"/>
      <w:tblLook w:val="04A0" w:firstRow="1" w:lastRow="0" w:firstColumn="1" w:lastColumn="0" w:noHBand="0" w:noVBand="1"/>
    </w:tblPr>
    <w:tblGrid>
      <w:gridCol w:w="10490"/>
    </w:tblGrid>
    <w:tr w:rsidR="003A1EB2" w:rsidRPr="00F76957" w:rsidTr="00F0071C">
      <w:trPr>
        <w:trHeight w:val="141"/>
      </w:trPr>
      <w:tc>
        <w:tcPr>
          <w:tcW w:w="9213" w:type="dxa"/>
          <w:tcBorders>
            <w:top w:val="nil"/>
            <w:left w:val="nil"/>
            <w:bottom w:val="nil"/>
            <w:right w:val="nil"/>
          </w:tcBorders>
        </w:tcPr>
        <w:sdt>
          <w:sdtPr>
            <w:id w:val="-1597011910"/>
            <w:docPartObj>
              <w:docPartGallery w:val="Page Numbers (Bottom of Page)"/>
              <w:docPartUnique/>
            </w:docPartObj>
          </w:sdtPr>
          <w:sdtEndPr>
            <w:rPr>
              <w:rStyle w:val="Sidnummer"/>
            </w:rPr>
          </w:sdtEndPr>
          <w:sdtContent>
            <w:bookmarkStart w:id="4" w:name="objPageNo_02" w:displacedByCustomXml="prev"/>
            <w:p w:rsidR="003A1EB2" w:rsidRPr="00F76957" w:rsidRDefault="003A1EB2" w:rsidP="00F76957">
              <w:pPr>
                <w:pStyle w:val="Sidfotadressuppgifter"/>
                <w:jc w:val="right"/>
              </w:pPr>
              <w:r>
                <w:rPr>
                  <w:rStyle w:val="Sidnummer"/>
                </w:rPr>
                <w:fldChar w:fldCharType="begin"/>
              </w:r>
              <w:r>
                <w:rPr>
                  <w:rStyle w:val="Sidnummer"/>
                </w:rPr>
                <w:instrText xml:space="preserve"> PAGE   \* MERGEFORMAT </w:instrText>
              </w:r>
              <w:r>
                <w:rPr>
                  <w:rStyle w:val="Sidnummer"/>
                </w:rPr>
                <w:fldChar w:fldCharType="separate"/>
              </w:r>
              <w:r w:rsidR="00C969C9">
                <w:rPr>
                  <w:rStyle w:val="Sidnummer"/>
                </w:rPr>
                <w:t>2</w:t>
              </w:r>
              <w:r>
                <w:rPr>
                  <w:rStyle w:val="Sidnummer"/>
                </w:rPr>
                <w:fldChar w:fldCharType="end"/>
              </w:r>
              <w:r>
                <w:rPr>
                  <w:rStyle w:val="Sidnummer"/>
                </w:rPr>
                <w:t xml:space="preserve"> (</w:t>
              </w:r>
              <w:r>
                <w:rPr>
                  <w:rStyle w:val="Sidnummer"/>
                </w:rPr>
                <w:fldChar w:fldCharType="begin"/>
              </w:r>
              <w:r>
                <w:rPr>
                  <w:rStyle w:val="Sidnummer"/>
                </w:rPr>
                <w:instrText xml:space="preserve"> NUMPAGES   \* MERGEFORMAT </w:instrText>
              </w:r>
              <w:r>
                <w:rPr>
                  <w:rStyle w:val="Sidnummer"/>
                </w:rPr>
                <w:fldChar w:fldCharType="separate"/>
              </w:r>
              <w:r w:rsidR="00086628">
                <w:rPr>
                  <w:rStyle w:val="Sidnummer"/>
                </w:rPr>
                <w:t>1</w:t>
              </w:r>
              <w:r>
                <w:rPr>
                  <w:rStyle w:val="Sidnummer"/>
                </w:rPr>
                <w:fldChar w:fldCharType="end"/>
              </w:r>
              <w:r>
                <w:rPr>
                  <w:rStyle w:val="Sidnummer"/>
                </w:rPr>
                <w:t>)</w:t>
              </w:r>
            </w:p>
          </w:sdtContent>
        </w:sdt>
        <w:bookmarkEnd w:id="4" w:displacedByCustomXml="prev"/>
      </w:tc>
    </w:tr>
  </w:tbl>
  <w:p w:rsidR="003A1EB2" w:rsidRPr="001C3D4F" w:rsidRDefault="003A1EB2" w:rsidP="00037BC6">
    <w:pPr>
      <w:pStyle w:val="Sidfot"/>
    </w:pPr>
    <w:bookmarkStart w:id="5" w:name="insFollowingFooter_01"/>
    <w:r>
      <w:t xml:space="preserve"> </w:t>
    </w:r>
    <w:bookmarkEnd w:id="5"/>
  </w:p>
  <w:p w:rsidR="000B6F6F" w:rsidRPr="003A1EB2" w:rsidRDefault="000B6F6F" w:rsidP="003A1EB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6" w:type="dxa"/>
      <w:tblBorders>
        <w:top w:val="single" w:sz="8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985"/>
      <w:gridCol w:w="4394"/>
      <w:gridCol w:w="1445"/>
      <w:gridCol w:w="2382"/>
    </w:tblGrid>
    <w:tr w:rsidR="00A56A0C" w:rsidRPr="00AE5802" w:rsidTr="005A772A">
      <w:trPr>
        <w:cantSplit/>
        <w:trHeight w:hRule="exact" w:val="227"/>
      </w:trPr>
      <w:tc>
        <w:tcPr>
          <w:tcW w:w="10206" w:type="dxa"/>
          <w:gridSpan w:val="4"/>
          <w:tcBorders>
            <w:top w:val="single" w:sz="12" w:space="0" w:color="CD303D"/>
          </w:tcBorders>
          <w:vAlign w:val="bottom"/>
        </w:tcPr>
        <w:p w:rsidR="00A56A0C" w:rsidRPr="006B4BAB" w:rsidRDefault="00A56A0C" w:rsidP="00A56A0C">
          <w:pPr>
            <w:pStyle w:val="Sidfot"/>
            <w:rPr>
              <w:b/>
              <w:szCs w:val="2"/>
            </w:rPr>
          </w:pPr>
        </w:p>
      </w:tc>
    </w:tr>
    <w:tr w:rsidR="00A56A0C" w:rsidRPr="00AE5802" w:rsidTr="00281724">
      <w:trPr>
        <w:cantSplit/>
        <w:trHeight w:hRule="exact" w:val="227"/>
      </w:trPr>
      <w:tc>
        <w:tcPr>
          <w:tcW w:w="1985" w:type="dxa"/>
          <w:shd w:val="clear" w:color="auto" w:fill="auto"/>
          <w:tcMar>
            <w:right w:w="57" w:type="dxa"/>
          </w:tcMar>
          <w:vAlign w:val="bottom"/>
        </w:tcPr>
        <w:p w:rsidR="00A56A0C" w:rsidRPr="00AE5802" w:rsidRDefault="00A56A0C" w:rsidP="00A56A0C">
          <w:pPr>
            <w:pStyle w:val="Ingetavstnd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Postadress</w:t>
          </w:r>
        </w:p>
      </w:tc>
      <w:tc>
        <w:tcPr>
          <w:tcW w:w="4394" w:type="dxa"/>
          <w:shd w:val="clear" w:color="auto" w:fill="auto"/>
          <w:vAlign w:val="bottom"/>
        </w:tcPr>
        <w:p w:rsidR="00A56A0C" w:rsidRPr="00AE5802" w:rsidRDefault="00A56A0C" w:rsidP="00A56A0C">
          <w:pPr>
            <w:pStyle w:val="Sidfot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Kontakt och information</w:t>
          </w:r>
        </w:p>
      </w:tc>
      <w:tc>
        <w:tcPr>
          <w:tcW w:w="1445" w:type="dxa"/>
          <w:shd w:val="clear" w:color="auto" w:fill="auto"/>
          <w:vAlign w:val="bottom"/>
        </w:tcPr>
        <w:p w:rsidR="00A56A0C" w:rsidRPr="00AE5802" w:rsidRDefault="00A56A0C" w:rsidP="00A56A0C">
          <w:pPr>
            <w:pStyle w:val="Sidfot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Telefon</w:t>
          </w:r>
        </w:p>
      </w:tc>
      <w:tc>
        <w:tcPr>
          <w:tcW w:w="2382" w:type="dxa"/>
          <w:shd w:val="clear" w:color="auto" w:fill="auto"/>
          <w:vAlign w:val="bottom"/>
        </w:tcPr>
        <w:p w:rsidR="00A56A0C" w:rsidRPr="00AE5802" w:rsidRDefault="00A56A0C" w:rsidP="00A56A0C">
          <w:pPr>
            <w:pStyle w:val="Sidfot"/>
            <w:rPr>
              <w:b/>
              <w:sz w:val="16"/>
              <w:szCs w:val="16"/>
            </w:rPr>
          </w:pPr>
        </w:p>
      </w:tc>
    </w:tr>
    <w:tr w:rsidR="00A56A0C" w:rsidRPr="00574721" w:rsidTr="00281724">
      <w:trPr>
        <w:cantSplit/>
        <w:trHeight w:hRule="exact" w:val="227"/>
      </w:trPr>
      <w:tc>
        <w:tcPr>
          <w:tcW w:w="1985" w:type="dxa"/>
          <w:shd w:val="clear" w:color="auto" w:fill="auto"/>
          <w:tcMar>
            <w:right w:w="57" w:type="dxa"/>
          </w:tcMar>
          <w:vAlign w:val="bottom"/>
        </w:tcPr>
        <w:p w:rsidR="00A56A0C" w:rsidRPr="00AE5802" w:rsidRDefault="00A56A0C" w:rsidP="00A56A0C">
          <w:pPr>
            <w:pStyle w:val="Ingetavstnd"/>
            <w:rPr>
              <w:sz w:val="16"/>
              <w:szCs w:val="16"/>
            </w:rPr>
          </w:pPr>
          <w:r>
            <w:rPr>
              <w:sz w:val="16"/>
              <w:szCs w:val="16"/>
            </w:rPr>
            <w:t>Tandvårdsstöd Dalarna,</w:t>
          </w:r>
        </w:p>
      </w:tc>
      <w:tc>
        <w:tcPr>
          <w:tcW w:w="4394" w:type="dxa"/>
          <w:shd w:val="clear" w:color="auto" w:fill="auto"/>
          <w:vAlign w:val="bottom"/>
        </w:tcPr>
        <w:p w:rsidR="00A56A0C" w:rsidRPr="00D11F49" w:rsidRDefault="006D3B17" w:rsidP="00A56A0C">
          <w:pPr>
            <w:pStyle w:val="Sidfot"/>
            <w:ind w:right="68"/>
            <w:rPr>
              <w:sz w:val="16"/>
              <w:szCs w:val="16"/>
            </w:rPr>
          </w:pPr>
          <w:hyperlink r:id="rId1" w:history="1">
            <w:r w:rsidR="00281724">
              <w:rPr>
                <w:rStyle w:val="Hyperlnk"/>
                <w:sz w:val="16"/>
                <w:szCs w:val="16"/>
              </w:rPr>
              <w:t>barnochungdom.t</w:t>
            </w:r>
            <w:r w:rsidR="00A56A0C" w:rsidRPr="002B360D">
              <w:rPr>
                <w:rStyle w:val="Hyperlnk"/>
                <w:sz w:val="16"/>
                <w:szCs w:val="16"/>
              </w:rPr>
              <w:t>andvardsstodet.dalarna@regiondalarna.se</w:t>
            </w:r>
          </w:hyperlink>
          <w:r w:rsidR="00A56A0C">
            <w:rPr>
              <w:sz w:val="16"/>
              <w:szCs w:val="16"/>
            </w:rPr>
            <w:t xml:space="preserve"> </w:t>
          </w:r>
        </w:p>
      </w:tc>
      <w:tc>
        <w:tcPr>
          <w:tcW w:w="1445" w:type="dxa"/>
          <w:shd w:val="clear" w:color="auto" w:fill="auto"/>
          <w:vAlign w:val="bottom"/>
        </w:tcPr>
        <w:p w:rsidR="00A56A0C" w:rsidRPr="00D11F49" w:rsidRDefault="00F76842" w:rsidP="00A56A0C">
          <w:pPr>
            <w:pStyle w:val="Sidfot"/>
            <w:ind w:right="68"/>
            <w:rPr>
              <w:sz w:val="16"/>
              <w:szCs w:val="16"/>
            </w:rPr>
          </w:pPr>
          <w:r>
            <w:rPr>
              <w:sz w:val="16"/>
              <w:szCs w:val="16"/>
            </w:rPr>
            <w:t>023-49 07 66</w:t>
          </w:r>
        </w:p>
      </w:tc>
      <w:tc>
        <w:tcPr>
          <w:tcW w:w="2382" w:type="dxa"/>
          <w:shd w:val="clear" w:color="auto" w:fill="auto"/>
          <w:vAlign w:val="bottom"/>
        </w:tcPr>
        <w:p w:rsidR="00A56A0C" w:rsidRPr="00574721" w:rsidRDefault="00A56A0C" w:rsidP="00A56A0C">
          <w:pPr>
            <w:pStyle w:val="Sidfot"/>
            <w:ind w:right="68"/>
            <w:rPr>
              <w:sz w:val="16"/>
              <w:szCs w:val="16"/>
            </w:rPr>
          </w:pPr>
        </w:p>
      </w:tc>
    </w:tr>
    <w:tr w:rsidR="00A56A0C" w:rsidRPr="00574721" w:rsidTr="00281724">
      <w:trPr>
        <w:cantSplit/>
        <w:trHeight w:hRule="exact" w:val="227"/>
      </w:trPr>
      <w:tc>
        <w:tcPr>
          <w:tcW w:w="1985" w:type="dxa"/>
          <w:shd w:val="clear" w:color="auto" w:fill="auto"/>
          <w:tcMar>
            <w:right w:w="57" w:type="dxa"/>
          </w:tcMar>
          <w:vAlign w:val="bottom"/>
        </w:tcPr>
        <w:p w:rsidR="00A56A0C" w:rsidRPr="00AE5802" w:rsidRDefault="00A56A0C" w:rsidP="00A56A0C">
          <w:pPr>
            <w:pStyle w:val="Ingetavstnd"/>
            <w:rPr>
              <w:sz w:val="16"/>
              <w:szCs w:val="16"/>
            </w:rPr>
          </w:pPr>
          <w:r w:rsidRPr="00AE5802">
            <w:rPr>
              <w:sz w:val="16"/>
              <w:szCs w:val="16"/>
            </w:rPr>
            <w:t>Box 712</w:t>
          </w:r>
        </w:p>
      </w:tc>
      <w:tc>
        <w:tcPr>
          <w:tcW w:w="4394" w:type="dxa"/>
          <w:shd w:val="clear" w:color="auto" w:fill="auto"/>
          <w:vAlign w:val="bottom"/>
        </w:tcPr>
        <w:p w:rsidR="00A56A0C" w:rsidRPr="00D11F49" w:rsidRDefault="006D3B17" w:rsidP="00A56A0C">
          <w:pPr>
            <w:pStyle w:val="Sidfot"/>
            <w:tabs>
              <w:tab w:val="clear" w:pos="4536"/>
              <w:tab w:val="clear" w:pos="9072"/>
            </w:tabs>
            <w:ind w:right="68"/>
            <w:rPr>
              <w:sz w:val="16"/>
              <w:szCs w:val="16"/>
            </w:rPr>
          </w:pPr>
          <w:hyperlink r:id="rId2" w:history="1">
            <w:r w:rsidR="00A56A0C" w:rsidRPr="00243AE6">
              <w:rPr>
                <w:rStyle w:val="Hyperlnk"/>
                <w:sz w:val="16"/>
                <w:szCs w:val="16"/>
              </w:rPr>
              <w:t>www.regiondalarna.se</w:t>
            </w:r>
          </w:hyperlink>
          <w:r w:rsidR="00A56A0C">
            <w:rPr>
              <w:sz w:val="16"/>
              <w:szCs w:val="16"/>
            </w:rPr>
            <w:t xml:space="preserve"> </w:t>
          </w:r>
        </w:p>
      </w:tc>
      <w:tc>
        <w:tcPr>
          <w:tcW w:w="1445" w:type="dxa"/>
          <w:shd w:val="clear" w:color="auto" w:fill="auto"/>
          <w:vAlign w:val="bottom"/>
        </w:tcPr>
        <w:p w:rsidR="00A56A0C" w:rsidRPr="00D11F49" w:rsidRDefault="00F76842" w:rsidP="00A56A0C">
          <w:pPr>
            <w:pStyle w:val="Sidfot"/>
            <w:tabs>
              <w:tab w:val="clear" w:pos="4536"/>
              <w:tab w:val="clear" w:pos="9072"/>
            </w:tabs>
            <w:ind w:right="68"/>
            <w:rPr>
              <w:sz w:val="16"/>
              <w:szCs w:val="16"/>
            </w:rPr>
          </w:pPr>
          <w:r>
            <w:rPr>
              <w:sz w:val="16"/>
              <w:szCs w:val="16"/>
            </w:rPr>
            <w:t>010-249 42 02</w:t>
          </w:r>
        </w:p>
      </w:tc>
      <w:tc>
        <w:tcPr>
          <w:tcW w:w="2382" w:type="dxa"/>
          <w:shd w:val="clear" w:color="auto" w:fill="auto"/>
          <w:vAlign w:val="bottom"/>
        </w:tcPr>
        <w:p w:rsidR="00A56A0C" w:rsidRPr="00574721" w:rsidRDefault="00A56A0C" w:rsidP="00A56A0C">
          <w:pPr>
            <w:pStyle w:val="Sidfot"/>
            <w:tabs>
              <w:tab w:val="clear" w:pos="4536"/>
              <w:tab w:val="clear" w:pos="9072"/>
            </w:tabs>
            <w:ind w:right="68"/>
            <w:rPr>
              <w:sz w:val="16"/>
              <w:szCs w:val="16"/>
            </w:rPr>
          </w:pPr>
        </w:p>
      </w:tc>
    </w:tr>
    <w:tr w:rsidR="00A56A0C" w:rsidRPr="00574721" w:rsidTr="00281724">
      <w:trPr>
        <w:cantSplit/>
        <w:trHeight w:hRule="exact" w:val="227"/>
      </w:trPr>
      <w:tc>
        <w:tcPr>
          <w:tcW w:w="1985" w:type="dxa"/>
          <w:shd w:val="clear" w:color="auto" w:fill="auto"/>
          <w:tcMar>
            <w:right w:w="57" w:type="dxa"/>
          </w:tcMar>
          <w:vAlign w:val="bottom"/>
        </w:tcPr>
        <w:p w:rsidR="00A56A0C" w:rsidRPr="00AE5802" w:rsidRDefault="00A56A0C" w:rsidP="00A56A0C">
          <w:pPr>
            <w:pStyle w:val="Ingetavstnd"/>
            <w:rPr>
              <w:sz w:val="16"/>
              <w:szCs w:val="16"/>
            </w:rPr>
          </w:pPr>
          <w:r w:rsidRPr="00612F1F">
            <w:rPr>
              <w:sz w:val="16"/>
            </w:rPr>
            <w:t>791 29 Falun</w:t>
          </w:r>
        </w:p>
      </w:tc>
      <w:tc>
        <w:tcPr>
          <w:tcW w:w="4394" w:type="dxa"/>
          <w:shd w:val="clear" w:color="auto" w:fill="auto"/>
          <w:vAlign w:val="bottom"/>
        </w:tcPr>
        <w:p w:rsidR="00A56A0C" w:rsidRPr="00D11F49" w:rsidRDefault="00A56A0C" w:rsidP="00A56A0C">
          <w:pPr>
            <w:pStyle w:val="Sidfot"/>
            <w:tabs>
              <w:tab w:val="clear" w:pos="4536"/>
              <w:tab w:val="clear" w:pos="9072"/>
            </w:tabs>
            <w:ind w:right="57"/>
            <w:rPr>
              <w:sz w:val="16"/>
              <w:szCs w:val="16"/>
            </w:rPr>
          </w:pPr>
        </w:p>
      </w:tc>
      <w:tc>
        <w:tcPr>
          <w:tcW w:w="1445" w:type="dxa"/>
          <w:shd w:val="clear" w:color="auto" w:fill="auto"/>
          <w:vAlign w:val="bottom"/>
        </w:tcPr>
        <w:p w:rsidR="00A56A0C" w:rsidRPr="00D11F49" w:rsidRDefault="00A56A0C" w:rsidP="00A56A0C">
          <w:pPr>
            <w:pStyle w:val="Sidfot"/>
            <w:tabs>
              <w:tab w:val="clear" w:pos="4536"/>
              <w:tab w:val="clear" w:pos="9072"/>
            </w:tabs>
            <w:ind w:right="57"/>
            <w:rPr>
              <w:sz w:val="16"/>
              <w:szCs w:val="16"/>
            </w:rPr>
          </w:pPr>
        </w:p>
      </w:tc>
      <w:tc>
        <w:tcPr>
          <w:tcW w:w="2382" w:type="dxa"/>
          <w:shd w:val="clear" w:color="auto" w:fill="auto"/>
          <w:vAlign w:val="bottom"/>
        </w:tcPr>
        <w:p w:rsidR="00A56A0C" w:rsidRPr="00574721" w:rsidRDefault="00A56A0C" w:rsidP="00A56A0C">
          <w:pPr>
            <w:pStyle w:val="Sidfot"/>
            <w:tabs>
              <w:tab w:val="clear" w:pos="4536"/>
              <w:tab w:val="clear" w:pos="9072"/>
            </w:tabs>
            <w:ind w:right="57"/>
            <w:rPr>
              <w:sz w:val="16"/>
              <w:szCs w:val="16"/>
            </w:rPr>
          </w:pPr>
        </w:p>
      </w:tc>
    </w:tr>
  </w:tbl>
  <w:p w:rsidR="00A56A0C" w:rsidRPr="00D153D5" w:rsidRDefault="00A56A0C" w:rsidP="00A56A0C">
    <w:pPr>
      <w:pStyle w:val="Sidfot"/>
      <w:tabs>
        <w:tab w:val="clear" w:pos="4536"/>
        <w:tab w:val="clear" w:pos="9072"/>
      </w:tabs>
      <w:rPr>
        <w:szCs w:val="2"/>
      </w:rPr>
    </w:pPr>
  </w:p>
  <w:p w:rsidR="003A1EB2" w:rsidRDefault="003A1EB2" w:rsidP="009D1F88">
    <w:pPr>
      <w:pStyle w:val="Sidfostext"/>
    </w:pPr>
  </w:p>
  <w:p w:rsidR="003A1EB2" w:rsidRDefault="003A1EB2" w:rsidP="009D1F88">
    <w:pPr>
      <w:pStyle w:val="Sidfostext"/>
    </w:pPr>
  </w:p>
  <w:p w:rsidR="003A1EB2" w:rsidRDefault="003A1EB2" w:rsidP="009D1F88">
    <w:pPr>
      <w:pStyle w:val="Sidfostext"/>
    </w:pPr>
    <w:bookmarkStart w:id="12" w:name="insFirstFooter_01"/>
    <w:r>
      <w:t xml:space="preserve"> </w:t>
    </w:r>
    <w:bookmarkEnd w:id="12"/>
  </w:p>
  <w:p w:rsidR="003A1EB2" w:rsidRPr="00F97AEC" w:rsidRDefault="003A1EB2" w:rsidP="00F97AEC">
    <w:pPr>
      <w:pStyle w:val="Brdtext"/>
      <w:spacing w:after="0" w:line="240" w:lineRule="auto"/>
      <w:rPr>
        <w:sz w:val="2"/>
        <w:szCs w:val="2"/>
      </w:rPr>
    </w:pPr>
  </w:p>
  <w:p w:rsidR="00D2352B" w:rsidRPr="003A1EB2" w:rsidRDefault="00D2352B" w:rsidP="003A1EB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EB2" w:rsidRDefault="003A1EB2" w:rsidP="000A02F0">
      <w:r>
        <w:separator/>
      </w:r>
    </w:p>
  </w:footnote>
  <w:footnote w:type="continuationSeparator" w:id="0">
    <w:p w:rsidR="003A1EB2" w:rsidRDefault="003A1EB2" w:rsidP="000A0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EB2" w:rsidRDefault="003A1EB2" w:rsidP="00562231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1312" behindDoc="0" locked="1" layoutInCell="0" allowOverlap="1">
              <wp:simplePos x="0" y="0"/>
              <wp:positionH relativeFrom="page">
                <wp:posOffset>450000</wp:posOffset>
              </wp:positionH>
              <wp:positionV relativeFrom="page">
                <wp:posOffset>1224000</wp:posOffset>
              </wp:positionV>
              <wp:extent cx="5669915" cy="13970"/>
              <wp:effectExtent l="0" t="0" r="0" b="0"/>
              <wp:wrapNone/>
              <wp:docPr id="3" name="LogoDecor" descr="Region Västmanlands 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69915" cy="13970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B119BD" id="LogoDecor" o:spid="_x0000_s1026" alt="Region Västmanlands logo" style="position:absolute;margin-left:35.45pt;margin-top:96.4pt;width:446.45pt;height:1.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" o:allowincell="f" stroked="f" strokecolor="#670a15 [1604]" strokeweight="2pt">
              <v:fill r:id="rId2" o:title="Region Västmanlands logo" recolor="t" rotate="t" type="frame"/>
              <w10:wrap anchorx="page" anchory="page"/>
              <w10:anchorlock/>
            </v:rect>
          </w:pict>
        </mc:Fallback>
      </mc:AlternateContent>
    </w:r>
  </w:p>
  <w:tbl>
    <w:tblPr>
      <w:tblStyle w:val="Tabellrutnt"/>
      <w:tblW w:w="10420" w:type="dxa"/>
      <w:tblInd w:w="-12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8" w:type="dxa"/>
      </w:tblCellMar>
      <w:tblLook w:val="04A0" w:firstRow="1" w:lastRow="0" w:firstColumn="1" w:lastColumn="0" w:noHBand="0" w:noVBand="1"/>
    </w:tblPr>
    <w:tblGrid>
      <w:gridCol w:w="5954"/>
      <w:gridCol w:w="2977"/>
      <w:gridCol w:w="1489"/>
    </w:tblGrid>
    <w:tr w:rsidR="003A1EB2" w:rsidTr="008A0FA7">
      <w:trPr>
        <w:trHeight w:val="80"/>
      </w:trPr>
      <w:tc>
        <w:tcPr>
          <w:tcW w:w="8931" w:type="dxa"/>
          <w:gridSpan w:val="2"/>
        </w:tcPr>
        <w:p w:rsidR="003A1EB2" w:rsidRDefault="003A1EB2" w:rsidP="008A0FA7">
          <w:pPr>
            <w:pStyle w:val="Ledtext"/>
          </w:pPr>
        </w:p>
      </w:tc>
      <w:tc>
        <w:tcPr>
          <w:tcW w:w="1489" w:type="dxa"/>
          <w:vMerge w:val="restart"/>
        </w:tcPr>
        <w:p w:rsidR="003A1EB2" w:rsidRDefault="003A1EB2" w:rsidP="008A0FA7">
          <w:pPr>
            <w:pStyle w:val="Ledtext"/>
            <w:jc w:val="right"/>
            <w:rPr>
              <w:noProof/>
            </w:rPr>
          </w:pPr>
        </w:p>
      </w:tc>
    </w:tr>
    <w:tr w:rsidR="003A1EB2" w:rsidTr="008A0FA7">
      <w:trPr>
        <w:trHeight w:val="124"/>
      </w:trPr>
      <w:tc>
        <w:tcPr>
          <w:tcW w:w="5954" w:type="dxa"/>
          <w:vMerge w:val="restart"/>
        </w:tcPr>
        <w:p w:rsidR="003A1EB2" w:rsidRPr="002F47F4" w:rsidRDefault="003A1EB2" w:rsidP="008A0FA7">
          <w:pPr>
            <w:pStyle w:val="Dokumentinformation"/>
          </w:pPr>
          <w:bookmarkStart w:id="1" w:name="objLogoFollowingPages_01"/>
          <w:r>
            <w:t xml:space="preserve"> </w:t>
          </w:r>
          <w:bookmarkEnd w:id="1"/>
          <w:r>
            <w:t xml:space="preserve"> </w:t>
          </w:r>
          <w:bookmarkStart w:id="2" w:name="objLogoDecor_02"/>
          <w:r>
            <w:t xml:space="preserve"> </w:t>
          </w:r>
          <w:bookmarkEnd w:id="2"/>
        </w:p>
      </w:tc>
      <w:tc>
        <w:tcPr>
          <w:tcW w:w="2977" w:type="dxa"/>
        </w:tcPr>
        <w:p w:rsidR="003A1EB2" w:rsidRDefault="003A1EB2" w:rsidP="008A0FA7">
          <w:pPr>
            <w:pStyle w:val="Dokumentkategori"/>
          </w:pPr>
          <w:bookmarkStart w:id="3" w:name="bmkDocType_02"/>
          <w:r>
            <w:t xml:space="preserve"> </w:t>
          </w:r>
          <w:bookmarkEnd w:id="3"/>
        </w:p>
      </w:tc>
      <w:tc>
        <w:tcPr>
          <w:tcW w:w="1489" w:type="dxa"/>
          <w:vMerge/>
        </w:tcPr>
        <w:p w:rsidR="003A1EB2" w:rsidRDefault="003A1EB2" w:rsidP="008A0FA7">
          <w:pPr>
            <w:pStyle w:val="Brdtext"/>
            <w:jc w:val="right"/>
          </w:pPr>
        </w:p>
      </w:tc>
    </w:tr>
    <w:tr w:rsidR="003A1EB2" w:rsidTr="008A0FA7">
      <w:trPr>
        <w:trHeight w:val="113"/>
      </w:trPr>
      <w:tc>
        <w:tcPr>
          <w:tcW w:w="5954" w:type="dxa"/>
          <w:vMerge/>
        </w:tcPr>
        <w:p w:rsidR="003A1EB2" w:rsidRPr="00CD5341" w:rsidRDefault="003A1EB2" w:rsidP="008A0FA7">
          <w:pPr>
            <w:pStyle w:val="Dokumentinformation"/>
            <w:rPr>
              <w:b/>
            </w:rPr>
          </w:pPr>
        </w:p>
      </w:tc>
      <w:tc>
        <w:tcPr>
          <w:tcW w:w="2977" w:type="dxa"/>
        </w:tcPr>
        <w:p w:rsidR="003A1EB2" w:rsidRPr="00AC63F2" w:rsidRDefault="003A1EB2" w:rsidP="008A0FA7">
          <w:pPr>
            <w:pStyle w:val="Dokumentinformation"/>
            <w:rPr>
              <w:b/>
            </w:rPr>
          </w:pPr>
        </w:p>
      </w:tc>
      <w:tc>
        <w:tcPr>
          <w:tcW w:w="1489" w:type="dxa"/>
          <w:vMerge/>
        </w:tcPr>
        <w:p w:rsidR="003A1EB2" w:rsidRDefault="003A1EB2" w:rsidP="008A0FA7">
          <w:pPr>
            <w:pStyle w:val="Brdtext"/>
            <w:jc w:val="right"/>
            <w:rPr>
              <w:noProof/>
            </w:rPr>
          </w:pPr>
        </w:p>
      </w:tc>
    </w:tr>
    <w:tr w:rsidR="003A1EB2" w:rsidTr="00E86AE3">
      <w:trPr>
        <w:trHeight w:val="524"/>
      </w:trPr>
      <w:tc>
        <w:tcPr>
          <w:tcW w:w="5954" w:type="dxa"/>
          <w:vMerge/>
        </w:tcPr>
        <w:p w:rsidR="003A1EB2" w:rsidRPr="00CD5341" w:rsidRDefault="003A1EB2" w:rsidP="008A0FA7">
          <w:pPr>
            <w:pStyle w:val="Dokumentinformation"/>
            <w:rPr>
              <w:b/>
            </w:rPr>
          </w:pPr>
        </w:p>
      </w:tc>
      <w:tc>
        <w:tcPr>
          <w:tcW w:w="2977" w:type="dxa"/>
        </w:tcPr>
        <w:p w:rsidR="003A1EB2" w:rsidRDefault="003A1EB2" w:rsidP="008A0FA7">
          <w:pPr>
            <w:pStyle w:val="Dokumentinformation"/>
          </w:pPr>
        </w:p>
      </w:tc>
      <w:tc>
        <w:tcPr>
          <w:tcW w:w="1489" w:type="dxa"/>
          <w:vMerge/>
        </w:tcPr>
        <w:p w:rsidR="003A1EB2" w:rsidRDefault="003A1EB2" w:rsidP="008A0FA7">
          <w:pPr>
            <w:pStyle w:val="Brdtext"/>
            <w:jc w:val="right"/>
            <w:rPr>
              <w:noProof/>
            </w:rPr>
          </w:pPr>
        </w:p>
      </w:tc>
    </w:tr>
    <w:tr w:rsidR="003A1EB2" w:rsidTr="00E86AE3">
      <w:trPr>
        <w:trHeight w:val="283"/>
      </w:trPr>
      <w:tc>
        <w:tcPr>
          <w:tcW w:w="8931" w:type="dxa"/>
          <w:gridSpan w:val="2"/>
        </w:tcPr>
        <w:p w:rsidR="003A1EB2" w:rsidRPr="00AC63F2" w:rsidRDefault="003A1EB2" w:rsidP="008A0FA7">
          <w:pPr>
            <w:pStyle w:val="Ledtext"/>
          </w:pPr>
        </w:p>
      </w:tc>
      <w:tc>
        <w:tcPr>
          <w:tcW w:w="1489" w:type="dxa"/>
          <w:vMerge/>
        </w:tcPr>
        <w:p w:rsidR="003A1EB2" w:rsidRDefault="003A1EB2" w:rsidP="008A0FA7">
          <w:pPr>
            <w:pStyle w:val="Brdtext"/>
            <w:jc w:val="right"/>
            <w:rPr>
              <w:noProof/>
            </w:rPr>
          </w:pPr>
        </w:p>
      </w:tc>
    </w:tr>
  </w:tbl>
  <w:p w:rsidR="003A1EB2" w:rsidRPr="001C3D4F" w:rsidRDefault="003A1EB2" w:rsidP="001F4DAE">
    <w:pPr>
      <w:pStyle w:val="Sidhuvud"/>
    </w:pPr>
  </w:p>
  <w:p w:rsidR="00525794" w:rsidRPr="003A1EB2" w:rsidRDefault="00525794" w:rsidP="003A1EB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EB2" w:rsidRPr="000116DC" w:rsidRDefault="003A1EB2" w:rsidP="000116DC">
    <w:pPr>
      <w:pStyle w:val="Sidhuvud"/>
      <w:rPr>
        <w:szCs w:val="2"/>
      </w:rPr>
    </w:pPr>
    <w:r>
      <w:rPr>
        <w:noProof/>
        <w:szCs w:val="2"/>
        <w:lang w:eastAsia="sv-SE"/>
      </w:rPr>
      <mc:AlternateContent>
        <mc:Choice Requires="wps">
          <w:drawing>
            <wp:anchor distT="0" distB="0" distL="114300" distR="114300" simplePos="0" relativeHeight="251660288" behindDoc="0" locked="1" layoutInCell="0" allowOverlap="1">
              <wp:simplePos x="0" y="0"/>
              <wp:positionH relativeFrom="page">
                <wp:posOffset>450215</wp:posOffset>
              </wp:positionH>
              <wp:positionV relativeFrom="page">
                <wp:posOffset>1223010</wp:posOffset>
              </wp:positionV>
              <wp:extent cx="5669915" cy="13970"/>
              <wp:effectExtent l="0" t="0" r="0" b="0"/>
              <wp:wrapNone/>
              <wp:docPr id="2" name="LogoDecor" descr="Region Västmanlands 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69915" cy="13970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68EE1761" id="LogoDecor" o:spid="_x0000_s1026" alt="Region Västmanlands logo" style="position:absolute;margin-left:35.45pt;margin-top:96.3pt;width:446.45pt;height:1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" o:allowincell="f" stroked="f" strokecolor="#670a15 [1604]" strokeweight="2pt">
              <v:fill r:id="rId2" o:title="Region Västmanlands logo" recolor="t" rotate="t" type="frame"/>
              <w10:wrap anchorx="page" anchory="page"/>
              <w10:anchorlock/>
            </v:rect>
          </w:pict>
        </mc:Fallback>
      </mc:AlternateContent>
    </w:r>
  </w:p>
  <w:tbl>
    <w:tblPr>
      <w:tblStyle w:val="Tabellrutnt"/>
      <w:tblW w:w="10420" w:type="dxa"/>
      <w:tblInd w:w="-12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8" w:type="dxa"/>
      </w:tblCellMar>
      <w:tblLook w:val="04A0" w:firstRow="1" w:lastRow="0" w:firstColumn="1" w:lastColumn="0" w:noHBand="0" w:noVBand="1"/>
    </w:tblPr>
    <w:tblGrid>
      <w:gridCol w:w="5954"/>
      <w:gridCol w:w="2977"/>
      <w:gridCol w:w="1489"/>
    </w:tblGrid>
    <w:tr w:rsidR="003A1EB2" w:rsidTr="00714AD9">
      <w:trPr>
        <w:trHeight w:val="80"/>
      </w:trPr>
      <w:tc>
        <w:tcPr>
          <w:tcW w:w="8931" w:type="dxa"/>
          <w:gridSpan w:val="2"/>
        </w:tcPr>
        <w:p w:rsidR="003A1EB2" w:rsidRDefault="003A1EB2" w:rsidP="00714AD9">
          <w:pPr>
            <w:pStyle w:val="Ledtext"/>
          </w:pPr>
        </w:p>
      </w:tc>
      <w:tc>
        <w:tcPr>
          <w:tcW w:w="1489" w:type="dxa"/>
          <w:vMerge w:val="restart"/>
        </w:tcPr>
        <w:p w:rsidR="003A1EB2" w:rsidRDefault="003A1EB2" w:rsidP="00A64ED0">
          <w:pPr>
            <w:pStyle w:val="Ledtext"/>
            <w:rPr>
              <w:noProof/>
            </w:rPr>
          </w:pPr>
          <w:bookmarkStart w:id="6" w:name="objLogoFirstPage_01"/>
          <w:r>
            <w:rPr>
              <w:noProof/>
            </w:rPr>
            <w:t xml:space="preserve"> </w:t>
          </w:r>
          <w:bookmarkEnd w:id="6"/>
          <w:r>
            <w:rPr>
              <w:noProof/>
            </w:rPr>
            <w:t xml:space="preserve"> </w:t>
          </w:r>
          <w:bookmarkStart w:id="7" w:name="objLogoDecor_01"/>
          <w:r>
            <w:rPr>
              <w:noProof/>
            </w:rPr>
            <w:t xml:space="preserve"> </w:t>
          </w:r>
          <w:bookmarkEnd w:id="7"/>
        </w:p>
      </w:tc>
    </w:tr>
    <w:tr w:rsidR="003A1EB2" w:rsidTr="006614F9">
      <w:trPr>
        <w:trHeight w:val="124"/>
      </w:trPr>
      <w:tc>
        <w:tcPr>
          <w:tcW w:w="5954" w:type="dxa"/>
          <w:vMerge w:val="restart"/>
        </w:tcPr>
        <w:p w:rsidR="003A1EB2" w:rsidRPr="00F11D34" w:rsidRDefault="00A93F55" w:rsidP="00714AD9">
          <w:pPr>
            <w:pStyle w:val="Dokumentinformation"/>
          </w:pPr>
          <w:r w:rsidRPr="00F11D34">
            <w:rPr>
              <w:rFonts w:cstheme="majorHAnsi"/>
              <w:sz w:val="2"/>
              <w:szCs w:val="2"/>
            </w:rPr>
            <w:drawing>
              <wp:anchor distT="0" distB="0" distL="114300" distR="114300" simplePos="0" relativeHeight="251665408" behindDoc="0" locked="0" layoutInCell="1" allowOverlap="1" wp14:anchorId="5752141C" wp14:editId="02DA57A9">
                <wp:simplePos x="0" y="0"/>
                <wp:positionH relativeFrom="column">
                  <wp:posOffset>-635</wp:posOffset>
                </wp:positionH>
                <wp:positionV relativeFrom="paragraph">
                  <wp:posOffset>635</wp:posOffset>
                </wp:positionV>
                <wp:extent cx="1439545" cy="546735"/>
                <wp:effectExtent l="0" t="0" r="8255" b="5715"/>
                <wp:wrapNone/>
                <wp:docPr id="15" name="Bildobjekt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" name="logo_liggande_fri.emf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9545" cy="546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977" w:type="dxa"/>
        </w:tcPr>
        <w:p w:rsidR="003A1EB2" w:rsidRPr="00F11D34" w:rsidRDefault="003A1EB2" w:rsidP="00714AD9">
          <w:pPr>
            <w:pStyle w:val="Dokumentkategori"/>
          </w:pPr>
          <w:bookmarkStart w:id="8" w:name="bmkDocType_01"/>
          <w:r w:rsidRPr="00F11D34">
            <w:t xml:space="preserve"> </w:t>
          </w:r>
          <w:bookmarkEnd w:id="8"/>
        </w:p>
      </w:tc>
      <w:tc>
        <w:tcPr>
          <w:tcW w:w="1489" w:type="dxa"/>
          <w:vMerge/>
        </w:tcPr>
        <w:p w:rsidR="003A1EB2" w:rsidRDefault="003A1EB2" w:rsidP="00714AD9">
          <w:pPr>
            <w:pStyle w:val="Brdtext"/>
            <w:jc w:val="right"/>
          </w:pPr>
        </w:p>
      </w:tc>
    </w:tr>
    <w:tr w:rsidR="003A1EB2" w:rsidTr="006614F9">
      <w:trPr>
        <w:trHeight w:val="113"/>
      </w:trPr>
      <w:tc>
        <w:tcPr>
          <w:tcW w:w="5954" w:type="dxa"/>
          <w:vMerge/>
        </w:tcPr>
        <w:p w:rsidR="003A1EB2" w:rsidRPr="00F11D34" w:rsidRDefault="003A1EB2" w:rsidP="00714AD9">
          <w:pPr>
            <w:pStyle w:val="Dokumentinformation"/>
            <w:rPr>
              <w:b/>
            </w:rPr>
          </w:pPr>
        </w:p>
      </w:tc>
      <w:tc>
        <w:tcPr>
          <w:tcW w:w="2977" w:type="dxa"/>
        </w:tcPr>
        <w:p w:rsidR="003A1EB2" w:rsidRPr="00F11D34" w:rsidRDefault="003A1EB2" w:rsidP="00714AD9">
          <w:pPr>
            <w:pStyle w:val="Dokumentinformation"/>
            <w:rPr>
              <w:b/>
            </w:rPr>
          </w:pPr>
          <w:bookmarkStart w:id="9" w:name="capDocDate_01"/>
          <w:r w:rsidRPr="00F11D34">
            <w:rPr>
              <w:b/>
            </w:rPr>
            <w:t>Datum</w:t>
          </w:r>
          <w:bookmarkEnd w:id="9"/>
          <w:r w:rsidRPr="00F11D34">
            <w:t xml:space="preserve"> </w:t>
          </w:r>
        </w:p>
      </w:tc>
      <w:tc>
        <w:tcPr>
          <w:tcW w:w="1489" w:type="dxa"/>
          <w:vMerge/>
        </w:tcPr>
        <w:p w:rsidR="003A1EB2" w:rsidRDefault="003A1EB2" w:rsidP="00714AD9">
          <w:pPr>
            <w:pStyle w:val="Brdtext"/>
            <w:jc w:val="right"/>
            <w:rPr>
              <w:noProof/>
            </w:rPr>
          </w:pPr>
        </w:p>
      </w:tc>
    </w:tr>
    <w:tr w:rsidR="003A1EB2" w:rsidTr="006614F9">
      <w:trPr>
        <w:trHeight w:val="524"/>
      </w:trPr>
      <w:tc>
        <w:tcPr>
          <w:tcW w:w="5954" w:type="dxa"/>
          <w:vMerge/>
        </w:tcPr>
        <w:p w:rsidR="003A1EB2" w:rsidRPr="00F11D34" w:rsidRDefault="003A1EB2" w:rsidP="00714AD9">
          <w:pPr>
            <w:pStyle w:val="Dokumentinformation"/>
            <w:rPr>
              <w:b/>
            </w:rPr>
          </w:pPr>
        </w:p>
      </w:tc>
      <w:tc>
        <w:tcPr>
          <w:tcW w:w="2977" w:type="dxa"/>
        </w:tcPr>
        <w:p w:rsidR="003A1EB2" w:rsidRPr="00F11D34" w:rsidRDefault="003A1EB2" w:rsidP="00714AD9">
          <w:pPr>
            <w:pStyle w:val="Dokumentinformation"/>
          </w:pPr>
          <w:r w:rsidRPr="00F11D34">
            <w:t xml:space="preserve"> </w:t>
          </w:r>
          <w:bookmarkStart w:id="10" w:name="bmkOurRef_01"/>
          <w:r w:rsidRPr="00F11D34">
            <w:t xml:space="preserve"> </w:t>
          </w:r>
          <w:bookmarkEnd w:id="10"/>
          <w:sdt>
            <w:sdtPr>
              <w:alias w:val="Datum"/>
              <w:tag w:val="Vårt datum"/>
              <w:id w:val="1377039339"/>
              <w:placeholder>
                <w:docPart w:val="900DA38CB0B44A88A88D0DD071609C0B"/>
              </w:placeholder>
              <w:dataBinding w:prefixMappings="" w:xpath="/FORMsoft[1]/OurDate[1]" w:storeItemID="{E5D8A709-3B05-46EB-A4A0-B427CE2E9945}"/>
              <w:date w:fullDate="2022-01-26T00:00:00Z"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r w:rsidR="00C969C9">
                <w:t>2022-01-26</w:t>
              </w:r>
            </w:sdtContent>
          </w:sdt>
        </w:p>
      </w:tc>
      <w:tc>
        <w:tcPr>
          <w:tcW w:w="1489" w:type="dxa"/>
          <w:vMerge/>
        </w:tcPr>
        <w:p w:rsidR="003A1EB2" w:rsidRDefault="003A1EB2" w:rsidP="00714AD9">
          <w:pPr>
            <w:pStyle w:val="Brdtext"/>
            <w:jc w:val="right"/>
            <w:rPr>
              <w:noProof/>
            </w:rPr>
          </w:pPr>
        </w:p>
      </w:tc>
    </w:tr>
    <w:tr w:rsidR="00A93F55" w:rsidTr="009C40C3">
      <w:trPr>
        <w:trHeight w:val="340"/>
      </w:trPr>
      <w:tc>
        <w:tcPr>
          <w:tcW w:w="8931" w:type="dxa"/>
          <w:gridSpan w:val="2"/>
        </w:tcPr>
        <w:p w:rsidR="00A93F55" w:rsidRPr="00AC63F2" w:rsidRDefault="00A93F55" w:rsidP="00A93F55">
          <w:pPr>
            <w:pStyle w:val="Ledtext"/>
          </w:pPr>
          <w:r>
            <w:rPr>
              <w:rFonts w:cstheme="majorHAnsi"/>
            </w:rPr>
            <w:t>Tandvårdsstöd Dalarna</w:t>
          </w:r>
        </w:p>
      </w:tc>
      <w:tc>
        <w:tcPr>
          <w:tcW w:w="1489" w:type="dxa"/>
          <w:vMerge/>
        </w:tcPr>
        <w:p w:rsidR="00A93F55" w:rsidRDefault="00A93F55" w:rsidP="00A93F55">
          <w:pPr>
            <w:pStyle w:val="Brdtext"/>
            <w:jc w:val="right"/>
            <w:rPr>
              <w:noProof/>
            </w:rPr>
          </w:pPr>
        </w:p>
      </w:tc>
    </w:tr>
    <w:tr w:rsidR="00A93F55" w:rsidRPr="0032401F" w:rsidTr="00714AD9">
      <w:trPr>
        <w:trHeight w:val="1311"/>
      </w:trPr>
      <w:tc>
        <w:tcPr>
          <w:tcW w:w="10420" w:type="dxa"/>
          <w:gridSpan w:val="3"/>
        </w:tcPr>
        <w:p w:rsidR="00A93F55" w:rsidRDefault="00A93F55" w:rsidP="00A93F55">
          <w:pPr>
            <w:pStyle w:val="Dokumentinformation"/>
            <w:tabs>
              <w:tab w:val="left" w:pos="5076"/>
            </w:tabs>
          </w:pPr>
          <w:r>
            <w:t xml:space="preserve">                                                                                                                                                                        namn</w:t>
          </w:r>
        </w:p>
        <w:p w:rsidR="00A93F55" w:rsidRDefault="00A93F55" w:rsidP="00A93F55">
          <w:pPr>
            <w:pStyle w:val="Dokumentinformation"/>
            <w:tabs>
              <w:tab w:val="left" w:pos="5076"/>
            </w:tabs>
          </w:pPr>
          <w:r>
            <w:t xml:space="preserve">                                                                                                                                                                        adress</w:t>
          </w:r>
        </w:p>
        <w:p w:rsidR="00A93F55" w:rsidRPr="0032401F" w:rsidRDefault="00A93F55" w:rsidP="00A93F55">
          <w:pPr>
            <w:pStyle w:val="Dokumentinformation"/>
            <w:tabs>
              <w:tab w:val="left" w:pos="5076"/>
            </w:tabs>
          </w:pPr>
          <w:r>
            <w:t xml:space="preserve">                                                                                                                                                                        postadress</w:t>
          </w:r>
        </w:p>
      </w:tc>
    </w:tr>
  </w:tbl>
  <w:p w:rsidR="003A1EB2" w:rsidRDefault="003A1EB2" w:rsidP="00696EFB">
    <w:pPr>
      <w:pStyle w:val="Sidhuvud"/>
    </w:pPr>
    <w:bookmarkStart w:id="11" w:name="insFirstHeader_01"/>
    <w:r w:rsidRPr="00115DA1">
      <w:t xml:space="preserve"> </w:t>
    </w:r>
    <w:bookmarkEnd w:id="11"/>
    <w:r>
      <w:t xml:space="preserve">       </w:t>
    </w:r>
  </w:p>
  <w:p w:rsidR="00D2352B" w:rsidRPr="003A1EB2" w:rsidRDefault="00D2352B" w:rsidP="003A1EB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B0F2CB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BAD280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69F7BDA"/>
    <w:multiLevelType w:val="multilevel"/>
    <w:tmpl w:val="69A45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F07A8D"/>
    <w:multiLevelType w:val="multilevel"/>
    <w:tmpl w:val="8D7E8F5C"/>
    <w:lvl w:ilvl="0">
      <w:start w:val="1"/>
      <w:numFmt w:val="bullet"/>
      <w:lvlText w:val=""/>
      <w:lvlJc w:val="left"/>
      <w:pPr>
        <w:ind w:left="360" w:hanging="360"/>
      </w:pPr>
      <w:rPr>
        <w:rFonts w:ascii="Wingdings 3" w:hAnsi="Wingdings 3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79B72DE"/>
    <w:multiLevelType w:val="multilevel"/>
    <w:tmpl w:val="8510174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sz w:val="24"/>
      </w:rPr>
    </w:lvl>
  </w:abstractNum>
  <w:abstractNum w:abstractNumId="5" w15:restartNumberingAfterBreak="0">
    <w:nsid w:val="3A9D67BD"/>
    <w:multiLevelType w:val="multilevel"/>
    <w:tmpl w:val="F9EC72C6"/>
    <w:lvl w:ilvl="0">
      <w:start w:val="1"/>
      <w:numFmt w:val="decimal"/>
      <w:lvlRestart w:val="0"/>
      <w:lvlText w:val="%1"/>
      <w:lvlJc w:val="left"/>
      <w:pPr>
        <w:ind w:left="850" w:hanging="8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0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0" w:hanging="850"/>
      </w:pPr>
      <w:rPr>
        <w:rFonts w:hint="default"/>
      </w:rPr>
    </w:lvl>
    <w:lvl w:ilvl="3">
      <w:start w:val="1"/>
      <w:numFmt w:val="none"/>
      <w:lvlText w:val="1.1.1.1"/>
      <w:lvlJc w:val="left"/>
      <w:pPr>
        <w:ind w:left="851" w:hanging="851"/>
      </w:pPr>
      <w:rPr>
        <w:rFonts w:hint="default"/>
      </w:rPr>
    </w:lvl>
    <w:lvl w:ilvl="4">
      <w:start w:val="1"/>
      <w:numFmt w:val="none"/>
      <w:pStyle w:val="Rubrik5"/>
      <w:lvlText w:val="1.1.1.1.1"/>
      <w:lvlJc w:val="left"/>
      <w:pPr>
        <w:ind w:left="851" w:hanging="851"/>
      </w:pPr>
      <w:rPr>
        <w:rFonts w:hint="default"/>
      </w:rPr>
    </w:lvl>
    <w:lvl w:ilvl="5">
      <w:start w:val="1"/>
      <w:numFmt w:val="none"/>
      <w:pStyle w:val="Rubrik6"/>
      <w:lvlText w:val="1.1.1.1.1.1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pStyle w:val="Rubrik7"/>
      <w:lvlText w:val="%7.1.1.1.1.1.1"/>
      <w:lvlJc w:val="left"/>
      <w:pPr>
        <w:ind w:left="851" w:hanging="851"/>
      </w:pPr>
      <w:rPr>
        <w:rFonts w:hint="default"/>
      </w:rPr>
    </w:lvl>
    <w:lvl w:ilvl="7">
      <w:start w:val="1"/>
      <w:numFmt w:val="none"/>
      <w:pStyle w:val="Rubrik8"/>
      <w:lvlText w:val="1.1.1.1.1.1.1.1"/>
      <w:lvlJc w:val="left"/>
      <w:pPr>
        <w:ind w:left="851" w:hanging="851"/>
      </w:pPr>
      <w:rPr>
        <w:rFonts w:hint="default"/>
      </w:rPr>
    </w:lvl>
    <w:lvl w:ilvl="8">
      <w:start w:val="1"/>
      <w:numFmt w:val="none"/>
      <w:pStyle w:val="Rubrik9"/>
      <w:lvlText w:val="1.1.1.1.1.1.1.1.1"/>
      <w:lvlJc w:val="left"/>
      <w:pPr>
        <w:ind w:left="851" w:hanging="851"/>
      </w:pPr>
      <w:rPr>
        <w:rFonts w:hint="default"/>
      </w:rPr>
    </w:lvl>
  </w:abstractNum>
  <w:abstractNum w:abstractNumId="6" w15:restartNumberingAfterBreak="0">
    <w:nsid w:val="4ABC5955"/>
    <w:multiLevelType w:val="multilevel"/>
    <w:tmpl w:val="9EACA19C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>
      <w:start w:val="1"/>
      <w:numFmt w:val="bullet"/>
      <w:lvlText w:val="×"/>
      <w:lvlJc w:val="left"/>
      <w:pPr>
        <w:ind w:left="720" w:hanging="360"/>
      </w:pPr>
      <w:rPr>
        <w:rFonts w:ascii="Palatino Linotype" w:hAnsi="Palatino Linotype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Palatino Linotype" w:hAnsi="Palatino Linotype" w:hint="default"/>
        <w:b w:val="0"/>
        <w:i w:val="0"/>
        <w:sz w:val="22"/>
      </w:rPr>
    </w:lvl>
    <w:lvl w:ilvl="3">
      <w:start w:val="1"/>
      <w:numFmt w:val="bullet"/>
      <w:lvlText w:val="×"/>
      <w:lvlJc w:val="left"/>
      <w:pPr>
        <w:ind w:left="1418" w:hanging="338"/>
      </w:pPr>
      <w:rPr>
        <w:rFonts w:ascii="Palatino Linotype" w:hAnsi="Palatino Linotype" w:hint="default"/>
        <w:b w:val="0"/>
        <w:i w:val="0"/>
        <w:sz w:val="22"/>
      </w:rPr>
    </w:lvl>
    <w:lvl w:ilvl="4">
      <w:start w:val="1"/>
      <w:numFmt w:val="bullet"/>
      <w:lvlText w:val="•"/>
      <w:lvlJc w:val="left"/>
      <w:pPr>
        <w:ind w:left="1758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bullet"/>
      <w:lvlText w:val="×"/>
      <w:lvlJc w:val="left"/>
      <w:pPr>
        <w:ind w:left="2098" w:hanging="340"/>
      </w:pPr>
      <w:rPr>
        <w:rFonts w:ascii="Palatino Linotype" w:hAnsi="Palatino Linotype" w:hint="default"/>
        <w:b w:val="0"/>
        <w:i w:val="0"/>
        <w:sz w:val="22"/>
      </w:rPr>
    </w:lvl>
    <w:lvl w:ilvl="6">
      <w:start w:val="1"/>
      <w:numFmt w:val="bullet"/>
      <w:lvlText w:val="•"/>
      <w:lvlJc w:val="left"/>
      <w:pPr>
        <w:ind w:left="2438" w:hanging="34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7">
      <w:start w:val="1"/>
      <w:numFmt w:val="bullet"/>
      <w:lvlText w:val="×"/>
      <w:lvlJc w:val="left"/>
      <w:pPr>
        <w:ind w:left="2778" w:hanging="340"/>
      </w:pPr>
      <w:rPr>
        <w:rFonts w:ascii="Palatino Linotype" w:hAnsi="Palatino Linotype" w:hint="default"/>
        <w:b w:val="0"/>
        <w:i w:val="0"/>
        <w:sz w:val="22"/>
      </w:rPr>
    </w:lvl>
    <w:lvl w:ilvl="8">
      <w:start w:val="1"/>
      <w:numFmt w:val="bullet"/>
      <w:lvlText w:val="•"/>
      <w:lvlJc w:val="left"/>
      <w:pPr>
        <w:ind w:left="3119" w:hanging="341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</w:abstractNum>
  <w:abstractNum w:abstractNumId="7" w15:restartNumberingAfterBreak="0">
    <w:nsid w:val="5D4B56E0"/>
    <w:multiLevelType w:val="multilevel"/>
    <w:tmpl w:val="11AA0E4C"/>
    <w:lvl w:ilvl="0">
      <w:start w:val="1"/>
      <w:numFmt w:val="decimal"/>
      <w:pStyle w:val="Nummerlista"/>
      <w:lvlText w:val="%1"/>
      <w:lvlJc w:val="left"/>
      <w:pPr>
        <w:ind w:left="357" w:hanging="357"/>
      </w:pPr>
      <w:rPr>
        <w:rFonts w:hint="default"/>
        <w:b/>
        <w:i w:val="0"/>
        <w:color w:val="CF142B" w:themeColor="accent1"/>
      </w:rPr>
    </w:lvl>
    <w:lvl w:ilvl="1">
      <w:start w:val="1"/>
      <w:numFmt w:val="bullet"/>
      <w:lvlText w:val="‐"/>
      <w:lvlJc w:val="left"/>
      <w:pPr>
        <w:tabs>
          <w:tab w:val="num" w:pos="357"/>
        </w:tabs>
        <w:ind w:left="720" w:hanging="363"/>
      </w:pPr>
      <w:rPr>
        <w:rFonts w:ascii="Cambria" w:hAnsi="Cambria" w:hint="default"/>
        <w:b/>
        <w:i w:val="0"/>
        <w:color w:val="CF142B" w:themeColor="accent1"/>
      </w:rPr>
    </w:lvl>
    <w:lvl w:ilvl="2">
      <w:start w:val="1"/>
      <w:numFmt w:val="bullet"/>
      <w:lvlText w:val="‐"/>
      <w:lvlJc w:val="left"/>
      <w:pPr>
        <w:tabs>
          <w:tab w:val="num" w:pos="9072"/>
        </w:tabs>
        <w:ind w:left="1077" w:hanging="357"/>
      </w:pPr>
      <w:rPr>
        <w:rFonts w:ascii="Cambria" w:hAnsi="Cambria" w:hint="default"/>
        <w:b/>
        <w:i w:val="0"/>
        <w:color w:val="CF142B" w:themeColor="accent1"/>
      </w:rPr>
    </w:lvl>
    <w:lvl w:ilvl="3">
      <w:start w:val="1"/>
      <w:numFmt w:val="bullet"/>
      <w:lvlText w:val="‐"/>
      <w:lvlJc w:val="left"/>
      <w:pPr>
        <w:tabs>
          <w:tab w:val="num" w:pos="1077"/>
        </w:tabs>
        <w:ind w:left="1418" w:hanging="341"/>
      </w:pPr>
      <w:rPr>
        <w:rFonts w:ascii="Cambria" w:hAnsi="Cambria" w:hint="default"/>
        <w:b/>
        <w:i w:val="0"/>
        <w:color w:val="CF142B" w:themeColor="accent1"/>
      </w:rPr>
    </w:lvl>
    <w:lvl w:ilvl="4">
      <w:start w:val="1"/>
      <w:numFmt w:val="bullet"/>
      <w:lvlText w:val="‐"/>
      <w:lvlJc w:val="left"/>
      <w:pPr>
        <w:tabs>
          <w:tab w:val="num" w:pos="1503"/>
        </w:tabs>
        <w:ind w:left="1758" w:hanging="340"/>
      </w:pPr>
      <w:rPr>
        <w:rFonts w:ascii="Cambria" w:hAnsi="Cambria" w:hint="default"/>
        <w:b/>
        <w:i w:val="0"/>
        <w:color w:val="CF142B" w:themeColor="accent1"/>
      </w:rPr>
    </w:lvl>
    <w:lvl w:ilvl="5">
      <w:start w:val="1"/>
      <w:numFmt w:val="bullet"/>
      <w:lvlText w:val="‐"/>
      <w:lvlJc w:val="left"/>
      <w:pPr>
        <w:tabs>
          <w:tab w:val="num" w:pos="17577"/>
        </w:tabs>
        <w:ind w:left="2098" w:hanging="340"/>
      </w:pPr>
      <w:rPr>
        <w:rFonts w:ascii="Cambria" w:hAnsi="Cambria" w:hint="default"/>
        <w:b/>
        <w:i w:val="0"/>
        <w:color w:val="CF142B" w:themeColor="accent1"/>
      </w:rPr>
    </w:lvl>
    <w:lvl w:ilvl="6">
      <w:start w:val="1"/>
      <w:numFmt w:val="bullet"/>
      <w:lvlText w:val="‐"/>
      <w:lvlJc w:val="left"/>
      <w:pPr>
        <w:tabs>
          <w:tab w:val="num" w:pos="2098"/>
        </w:tabs>
        <w:ind w:left="2438" w:hanging="340"/>
      </w:pPr>
      <w:rPr>
        <w:rFonts w:ascii="Cambria" w:hAnsi="Cambria" w:hint="default"/>
        <w:b/>
        <w:i w:val="0"/>
        <w:color w:val="CF142B" w:themeColor="accent1"/>
      </w:rPr>
    </w:lvl>
    <w:lvl w:ilvl="7">
      <w:start w:val="1"/>
      <w:numFmt w:val="bullet"/>
      <w:lvlText w:val="‐"/>
      <w:lvlJc w:val="left"/>
      <w:pPr>
        <w:tabs>
          <w:tab w:val="num" w:pos="3969"/>
        </w:tabs>
        <w:ind w:left="2778" w:hanging="340"/>
      </w:pPr>
      <w:rPr>
        <w:rFonts w:ascii="Cambria" w:hAnsi="Cambria" w:hint="default"/>
        <w:b/>
        <w:i w:val="0"/>
        <w:color w:val="CF142B" w:themeColor="accent1"/>
      </w:rPr>
    </w:lvl>
    <w:lvl w:ilvl="8">
      <w:start w:val="1"/>
      <w:numFmt w:val="bullet"/>
      <w:lvlText w:val="‐"/>
      <w:lvlJc w:val="left"/>
      <w:pPr>
        <w:ind w:left="3119" w:hanging="341"/>
      </w:pPr>
      <w:rPr>
        <w:rFonts w:ascii="Cambria" w:hAnsi="Cambria" w:hint="default"/>
        <w:b/>
        <w:i w:val="0"/>
        <w:color w:val="CF142B" w:themeColor="accent1"/>
      </w:rPr>
    </w:lvl>
  </w:abstractNum>
  <w:abstractNum w:abstractNumId="8" w15:restartNumberingAfterBreak="0">
    <w:nsid w:val="6D9E25F8"/>
    <w:multiLevelType w:val="multilevel"/>
    <w:tmpl w:val="DB8285B2"/>
    <w:lvl w:ilvl="0">
      <w:start w:val="1"/>
      <w:numFmt w:val="bullet"/>
      <w:pStyle w:val="Punktlista"/>
      <w:lvlText w:val=""/>
      <w:lvlJc w:val="left"/>
      <w:pPr>
        <w:ind w:left="357" w:hanging="357"/>
      </w:pPr>
      <w:rPr>
        <w:rFonts w:ascii="Wingdings 3" w:hAnsi="Wingdings 3" w:hint="default"/>
        <w:color w:val="CF142B" w:themeColor="accent1"/>
      </w:rPr>
    </w:lvl>
    <w:lvl w:ilvl="1">
      <w:start w:val="1"/>
      <w:numFmt w:val="bullet"/>
      <w:lvlText w:val="‐"/>
      <w:lvlJc w:val="left"/>
      <w:pPr>
        <w:ind w:left="720" w:hanging="363"/>
      </w:pPr>
      <w:rPr>
        <w:rFonts w:ascii="Cambria" w:hAnsi="Cambria" w:hint="default"/>
        <w:b/>
        <w:i w:val="0"/>
        <w:color w:val="CF142B" w:themeColor="accent1"/>
      </w:rPr>
    </w:lvl>
    <w:lvl w:ilvl="2">
      <w:start w:val="1"/>
      <w:numFmt w:val="bullet"/>
      <w:lvlText w:val="‐"/>
      <w:lvlJc w:val="left"/>
      <w:pPr>
        <w:tabs>
          <w:tab w:val="num" w:pos="1758"/>
        </w:tabs>
        <w:ind w:left="1077" w:hanging="357"/>
      </w:pPr>
      <w:rPr>
        <w:rFonts w:ascii="Cambria" w:hAnsi="Cambria" w:hint="default"/>
        <w:b/>
        <w:i w:val="0"/>
        <w:color w:val="CF142B" w:themeColor="accent1"/>
      </w:rPr>
    </w:lvl>
    <w:lvl w:ilvl="3">
      <w:start w:val="1"/>
      <w:numFmt w:val="bullet"/>
      <w:lvlText w:val="‐"/>
      <w:lvlJc w:val="left"/>
      <w:pPr>
        <w:tabs>
          <w:tab w:val="num" w:pos="2098"/>
        </w:tabs>
        <w:ind w:left="1418" w:hanging="341"/>
      </w:pPr>
      <w:rPr>
        <w:rFonts w:ascii="Cambria" w:hAnsi="Cambria" w:hint="default"/>
        <w:b/>
        <w:i w:val="0"/>
        <w:color w:val="CF142B" w:themeColor="accent1"/>
      </w:rPr>
    </w:lvl>
    <w:lvl w:ilvl="4">
      <w:start w:val="1"/>
      <w:numFmt w:val="bullet"/>
      <w:lvlText w:val="‐"/>
      <w:lvlJc w:val="left"/>
      <w:pPr>
        <w:tabs>
          <w:tab w:val="num" w:pos="2722"/>
        </w:tabs>
        <w:ind w:left="1758" w:hanging="340"/>
      </w:pPr>
      <w:rPr>
        <w:rFonts w:ascii="Cambria" w:hAnsi="Cambria" w:hint="default"/>
        <w:b/>
        <w:i w:val="0"/>
        <w:color w:val="CF142B" w:themeColor="accent1"/>
      </w:rPr>
    </w:lvl>
    <w:lvl w:ilvl="5">
      <w:start w:val="1"/>
      <w:numFmt w:val="bullet"/>
      <w:lvlText w:val="‐"/>
      <w:lvlJc w:val="left"/>
      <w:pPr>
        <w:tabs>
          <w:tab w:val="num" w:pos="2665"/>
        </w:tabs>
        <w:ind w:left="2098" w:hanging="340"/>
      </w:pPr>
      <w:rPr>
        <w:rFonts w:ascii="Cambria" w:hAnsi="Cambria" w:hint="default"/>
        <w:b/>
        <w:i w:val="0"/>
        <w:color w:val="CF142B" w:themeColor="accent1"/>
      </w:rPr>
    </w:lvl>
    <w:lvl w:ilvl="6">
      <w:start w:val="1"/>
      <w:numFmt w:val="bullet"/>
      <w:lvlText w:val="‐"/>
      <w:lvlJc w:val="left"/>
      <w:pPr>
        <w:tabs>
          <w:tab w:val="num" w:pos="3062"/>
        </w:tabs>
        <w:ind w:left="2438" w:hanging="340"/>
      </w:pPr>
      <w:rPr>
        <w:rFonts w:ascii="Cambria" w:hAnsi="Cambria" w:hint="default"/>
        <w:b/>
        <w:i w:val="0"/>
        <w:color w:val="CF142B" w:themeColor="accent1"/>
      </w:rPr>
    </w:lvl>
    <w:lvl w:ilvl="7">
      <w:start w:val="1"/>
      <w:numFmt w:val="bullet"/>
      <w:lvlText w:val="‐"/>
      <w:lvlJc w:val="left"/>
      <w:pPr>
        <w:tabs>
          <w:tab w:val="num" w:pos="3629"/>
        </w:tabs>
        <w:ind w:left="2778" w:hanging="340"/>
      </w:pPr>
      <w:rPr>
        <w:rFonts w:ascii="Cambria" w:hAnsi="Cambria" w:hint="default"/>
        <w:b/>
        <w:i w:val="0"/>
        <w:color w:val="CF142B" w:themeColor="accent1"/>
      </w:rPr>
    </w:lvl>
    <w:lvl w:ilvl="8">
      <w:start w:val="1"/>
      <w:numFmt w:val="bullet"/>
      <w:lvlText w:val="‐"/>
      <w:lvlJc w:val="left"/>
      <w:pPr>
        <w:tabs>
          <w:tab w:val="num" w:pos="3856"/>
        </w:tabs>
        <w:ind w:left="3119" w:hanging="341"/>
      </w:pPr>
      <w:rPr>
        <w:rFonts w:ascii="Cambria" w:hAnsi="Cambria" w:hint="default"/>
        <w:b/>
        <w:i w:val="0"/>
        <w:color w:val="CF142B" w:themeColor="accent1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EB2"/>
    <w:rsid w:val="0001098C"/>
    <w:rsid w:val="00014D11"/>
    <w:rsid w:val="00023B72"/>
    <w:rsid w:val="00037C88"/>
    <w:rsid w:val="00043465"/>
    <w:rsid w:val="000518EF"/>
    <w:rsid w:val="0005341E"/>
    <w:rsid w:val="00061490"/>
    <w:rsid w:val="00083051"/>
    <w:rsid w:val="00086628"/>
    <w:rsid w:val="00092FD9"/>
    <w:rsid w:val="000936F4"/>
    <w:rsid w:val="00096EC6"/>
    <w:rsid w:val="000A02F0"/>
    <w:rsid w:val="000A5EC5"/>
    <w:rsid w:val="000A5F63"/>
    <w:rsid w:val="000B0345"/>
    <w:rsid w:val="000B10BC"/>
    <w:rsid w:val="000B6F6F"/>
    <w:rsid w:val="000C30CA"/>
    <w:rsid w:val="000C320B"/>
    <w:rsid w:val="000C42A0"/>
    <w:rsid w:val="000E32F7"/>
    <w:rsid w:val="000E6580"/>
    <w:rsid w:val="000F1E0F"/>
    <w:rsid w:val="00100801"/>
    <w:rsid w:val="00102947"/>
    <w:rsid w:val="00107ED6"/>
    <w:rsid w:val="00110890"/>
    <w:rsid w:val="0014282A"/>
    <w:rsid w:val="00150E7D"/>
    <w:rsid w:val="00171C36"/>
    <w:rsid w:val="00174A28"/>
    <w:rsid w:val="001A7B84"/>
    <w:rsid w:val="001B0A95"/>
    <w:rsid w:val="001C3826"/>
    <w:rsid w:val="001C3D4F"/>
    <w:rsid w:val="001C45F0"/>
    <w:rsid w:val="001D2803"/>
    <w:rsid w:val="001E48B9"/>
    <w:rsid w:val="001F7613"/>
    <w:rsid w:val="00200E47"/>
    <w:rsid w:val="00204ED5"/>
    <w:rsid w:val="002233F8"/>
    <w:rsid w:val="00241077"/>
    <w:rsid w:val="00251B40"/>
    <w:rsid w:val="00274583"/>
    <w:rsid w:val="00281724"/>
    <w:rsid w:val="00283697"/>
    <w:rsid w:val="0028451A"/>
    <w:rsid w:val="0029127A"/>
    <w:rsid w:val="00292D8D"/>
    <w:rsid w:val="002B2EDC"/>
    <w:rsid w:val="002C3B60"/>
    <w:rsid w:val="002D244E"/>
    <w:rsid w:val="002D560A"/>
    <w:rsid w:val="002F1E57"/>
    <w:rsid w:val="002F33B8"/>
    <w:rsid w:val="0030067C"/>
    <w:rsid w:val="0032064A"/>
    <w:rsid w:val="0032170F"/>
    <w:rsid w:val="00323C5A"/>
    <w:rsid w:val="0032401F"/>
    <w:rsid w:val="00324C65"/>
    <w:rsid w:val="00327251"/>
    <w:rsid w:val="00340362"/>
    <w:rsid w:val="003403A8"/>
    <w:rsid w:val="00353B70"/>
    <w:rsid w:val="0035489D"/>
    <w:rsid w:val="00365EAC"/>
    <w:rsid w:val="00380297"/>
    <w:rsid w:val="0038063A"/>
    <w:rsid w:val="00385516"/>
    <w:rsid w:val="003A1EB2"/>
    <w:rsid w:val="003B00C8"/>
    <w:rsid w:val="003C2890"/>
    <w:rsid w:val="003D1180"/>
    <w:rsid w:val="003D127C"/>
    <w:rsid w:val="003D1DD3"/>
    <w:rsid w:val="003F43E5"/>
    <w:rsid w:val="00423A5A"/>
    <w:rsid w:val="004249B7"/>
    <w:rsid w:val="00442E44"/>
    <w:rsid w:val="00443F4B"/>
    <w:rsid w:val="0045368D"/>
    <w:rsid w:val="00456487"/>
    <w:rsid w:val="00456B91"/>
    <w:rsid w:val="00460EA4"/>
    <w:rsid w:val="00470F63"/>
    <w:rsid w:val="00471494"/>
    <w:rsid w:val="0047590F"/>
    <w:rsid w:val="00477356"/>
    <w:rsid w:val="00477512"/>
    <w:rsid w:val="004973F0"/>
    <w:rsid w:val="004F0E5F"/>
    <w:rsid w:val="004F385D"/>
    <w:rsid w:val="004F3FB4"/>
    <w:rsid w:val="004F6DCD"/>
    <w:rsid w:val="0052013F"/>
    <w:rsid w:val="00525794"/>
    <w:rsid w:val="00527C56"/>
    <w:rsid w:val="005331FC"/>
    <w:rsid w:val="00554BB6"/>
    <w:rsid w:val="005566F8"/>
    <w:rsid w:val="00582FCD"/>
    <w:rsid w:val="00587A28"/>
    <w:rsid w:val="005B0F82"/>
    <w:rsid w:val="005B5AB4"/>
    <w:rsid w:val="005B756F"/>
    <w:rsid w:val="005C08D2"/>
    <w:rsid w:val="005D36CF"/>
    <w:rsid w:val="005D496F"/>
    <w:rsid w:val="005E4C91"/>
    <w:rsid w:val="005F4E46"/>
    <w:rsid w:val="00604045"/>
    <w:rsid w:val="0060467F"/>
    <w:rsid w:val="00625E50"/>
    <w:rsid w:val="00640C31"/>
    <w:rsid w:val="00641480"/>
    <w:rsid w:val="00654A45"/>
    <w:rsid w:val="00671D42"/>
    <w:rsid w:val="00677935"/>
    <w:rsid w:val="00684451"/>
    <w:rsid w:val="006850AC"/>
    <w:rsid w:val="006A3000"/>
    <w:rsid w:val="006C2586"/>
    <w:rsid w:val="006C2740"/>
    <w:rsid w:val="006C4A42"/>
    <w:rsid w:val="006D3B17"/>
    <w:rsid w:val="006E2D92"/>
    <w:rsid w:val="006E5D9E"/>
    <w:rsid w:val="006F38E8"/>
    <w:rsid w:val="006F50F4"/>
    <w:rsid w:val="007243E7"/>
    <w:rsid w:val="00732F7F"/>
    <w:rsid w:val="007336DF"/>
    <w:rsid w:val="00735DCD"/>
    <w:rsid w:val="0076265E"/>
    <w:rsid w:val="007A3536"/>
    <w:rsid w:val="007C2CCD"/>
    <w:rsid w:val="007D292D"/>
    <w:rsid w:val="007D4A9F"/>
    <w:rsid w:val="007E37FC"/>
    <w:rsid w:val="007E71D6"/>
    <w:rsid w:val="007F1ED1"/>
    <w:rsid w:val="007F32B9"/>
    <w:rsid w:val="00800FD0"/>
    <w:rsid w:val="008021C3"/>
    <w:rsid w:val="00805A1B"/>
    <w:rsid w:val="00834029"/>
    <w:rsid w:val="008546BC"/>
    <w:rsid w:val="00856090"/>
    <w:rsid w:val="008576F8"/>
    <w:rsid w:val="00882408"/>
    <w:rsid w:val="0088438B"/>
    <w:rsid w:val="008A7FFA"/>
    <w:rsid w:val="008B012D"/>
    <w:rsid w:val="008D23FC"/>
    <w:rsid w:val="008D3313"/>
    <w:rsid w:val="008F75EC"/>
    <w:rsid w:val="00913F02"/>
    <w:rsid w:val="009275BC"/>
    <w:rsid w:val="009401B6"/>
    <w:rsid w:val="00967BA8"/>
    <w:rsid w:val="0098781B"/>
    <w:rsid w:val="00987F14"/>
    <w:rsid w:val="0099351E"/>
    <w:rsid w:val="009C1ABB"/>
    <w:rsid w:val="009C515F"/>
    <w:rsid w:val="009C595A"/>
    <w:rsid w:val="009D3153"/>
    <w:rsid w:val="009E77F3"/>
    <w:rsid w:val="00A00DFD"/>
    <w:rsid w:val="00A0439B"/>
    <w:rsid w:val="00A20AC4"/>
    <w:rsid w:val="00A212EE"/>
    <w:rsid w:val="00A35671"/>
    <w:rsid w:val="00A4257E"/>
    <w:rsid w:val="00A56A0C"/>
    <w:rsid w:val="00A624D4"/>
    <w:rsid w:val="00A75F6F"/>
    <w:rsid w:val="00A87F81"/>
    <w:rsid w:val="00A93F55"/>
    <w:rsid w:val="00A97BBE"/>
    <w:rsid w:val="00AC104A"/>
    <w:rsid w:val="00AC63F2"/>
    <w:rsid w:val="00AD3AE7"/>
    <w:rsid w:val="00AE55CC"/>
    <w:rsid w:val="00B0056E"/>
    <w:rsid w:val="00B06824"/>
    <w:rsid w:val="00B15DF3"/>
    <w:rsid w:val="00B32AF7"/>
    <w:rsid w:val="00B3485F"/>
    <w:rsid w:val="00B40017"/>
    <w:rsid w:val="00B43C1A"/>
    <w:rsid w:val="00B601B4"/>
    <w:rsid w:val="00B80E8A"/>
    <w:rsid w:val="00B85A97"/>
    <w:rsid w:val="00B95915"/>
    <w:rsid w:val="00BC2B23"/>
    <w:rsid w:val="00BC71F9"/>
    <w:rsid w:val="00BD5AF1"/>
    <w:rsid w:val="00BE1B74"/>
    <w:rsid w:val="00BF35CF"/>
    <w:rsid w:val="00BF3C91"/>
    <w:rsid w:val="00BF5E31"/>
    <w:rsid w:val="00C04FCA"/>
    <w:rsid w:val="00C0710B"/>
    <w:rsid w:val="00C11BC6"/>
    <w:rsid w:val="00C149CF"/>
    <w:rsid w:val="00C2025E"/>
    <w:rsid w:val="00C33169"/>
    <w:rsid w:val="00C55D5A"/>
    <w:rsid w:val="00C82A50"/>
    <w:rsid w:val="00C862BD"/>
    <w:rsid w:val="00C934E4"/>
    <w:rsid w:val="00C969C9"/>
    <w:rsid w:val="00CB49A3"/>
    <w:rsid w:val="00CB5721"/>
    <w:rsid w:val="00CD0913"/>
    <w:rsid w:val="00CD5341"/>
    <w:rsid w:val="00CD661C"/>
    <w:rsid w:val="00CE4BB8"/>
    <w:rsid w:val="00CE6063"/>
    <w:rsid w:val="00D009B1"/>
    <w:rsid w:val="00D20CEC"/>
    <w:rsid w:val="00D2352B"/>
    <w:rsid w:val="00D37830"/>
    <w:rsid w:val="00D419A9"/>
    <w:rsid w:val="00D42633"/>
    <w:rsid w:val="00D74D56"/>
    <w:rsid w:val="00D929AE"/>
    <w:rsid w:val="00D954C0"/>
    <w:rsid w:val="00DA6975"/>
    <w:rsid w:val="00DB63C9"/>
    <w:rsid w:val="00DC51DB"/>
    <w:rsid w:val="00DE3E31"/>
    <w:rsid w:val="00DE4632"/>
    <w:rsid w:val="00DF6EFB"/>
    <w:rsid w:val="00E05AB0"/>
    <w:rsid w:val="00E10F03"/>
    <w:rsid w:val="00E277C2"/>
    <w:rsid w:val="00E367CB"/>
    <w:rsid w:val="00E41E70"/>
    <w:rsid w:val="00E5119F"/>
    <w:rsid w:val="00E5166D"/>
    <w:rsid w:val="00E52358"/>
    <w:rsid w:val="00E55CAF"/>
    <w:rsid w:val="00E809B7"/>
    <w:rsid w:val="00E838D6"/>
    <w:rsid w:val="00E84335"/>
    <w:rsid w:val="00EA5D9B"/>
    <w:rsid w:val="00EA6A45"/>
    <w:rsid w:val="00EB293D"/>
    <w:rsid w:val="00EC05EC"/>
    <w:rsid w:val="00EE4D5E"/>
    <w:rsid w:val="00F11D34"/>
    <w:rsid w:val="00F14409"/>
    <w:rsid w:val="00F6296B"/>
    <w:rsid w:val="00F711A8"/>
    <w:rsid w:val="00F72607"/>
    <w:rsid w:val="00F7295B"/>
    <w:rsid w:val="00F76842"/>
    <w:rsid w:val="00F84D0D"/>
    <w:rsid w:val="00F90F4D"/>
    <w:rsid w:val="00FB6CC4"/>
    <w:rsid w:val="00FC642B"/>
    <w:rsid w:val="00FD590E"/>
    <w:rsid w:val="00FF020A"/>
    <w:rsid w:val="00FF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5:chartTrackingRefBased/>
  <w15:docId w15:val="{6B1E3F10-422F-4FCE-8960-9D74127E1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470F63"/>
    <w:pPr>
      <w:spacing w:after="0" w:line="240" w:lineRule="auto"/>
    </w:pPr>
  </w:style>
  <w:style w:type="paragraph" w:styleId="Rubrik1">
    <w:name w:val="heading 1"/>
    <w:basedOn w:val="Normal"/>
    <w:next w:val="Brdtext"/>
    <w:link w:val="Rubrik1Char"/>
    <w:uiPriority w:val="9"/>
    <w:qFormat/>
    <w:rsid w:val="003F43E5"/>
    <w:pPr>
      <w:keepNext/>
      <w:keepLines/>
      <w:spacing w:before="480" w:after="160"/>
      <w:outlineLvl w:val="0"/>
    </w:pPr>
    <w:rPr>
      <w:rFonts w:asciiTheme="majorHAnsi" w:hAnsiTheme="majorHAnsi"/>
      <w:color w:val="CF142B" w:themeColor="accent1"/>
      <w:spacing w:val="-4"/>
      <w:sz w:val="44"/>
      <w:szCs w:val="32"/>
    </w:rPr>
  </w:style>
  <w:style w:type="paragraph" w:styleId="Rubrik2">
    <w:name w:val="heading 2"/>
    <w:basedOn w:val="Normal"/>
    <w:next w:val="Brdtext"/>
    <w:link w:val="Rubrik2Char"/>
    <w:uiPriority w:val="9"/>
    <w:qFormat/>
    <w:rsid w:val="003F43E5"/>
    <w:pPr>
      <w:keepNext/>
      <w:keepLines/>
      <w:spacing w:before="280" w:after="60"/>
      <w:outlineLvl w:val="1"/>
    </w:pPr>
    <w:rPr>
      <w:rFonts w:asciiTheme="majorHAnsi" w:hAnsiTheme="majorHAnsi"/>
      <w:sz w:val="28"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3F43E5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Rubrik4">
    <w:name w:val="heading 4"/>
    <w:basedOn w:val="Normal"/>
    <w:next w:val="Brdtext"/>
    <w:link w:val="Rubrik4Char"/>
    <w:uiPriority w:val="9"/>
    <w:qFormat/>
    <w:rsid w:val="00F90F4D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Rubrik5">
    <w:name w:val="heading 5"/>
    <w:basedOn w:val="Normal"/>
    <w:next w:val="Brdtext"/>
    <w:link w:val="Rubrik5Char"/>
    <w:uiPriority w:val="9"/>
    <w:semiHidden/>
    <w:qFormat/>
    <w:rsid w:val="00E5119F"/>
    <w:pPr>
      <w:keepNext/>
      <w:keepLines/>
      <w:numPr>
        <w:ilvl w:val="4"/>
        <w:numId w:val="12"/>
      </w:numPr>
      <w:spacing w:before="240"/>
      <w:outlineLvl w:val="4"/>
    </w:pPr>
    <w:rPr>
      <w:rFonts w:asciiTheme="majorHAnsi" w:eastAsiaTheme="majorEastAsia" w:hAnsiTheme="majorHAnsi" w:cstheme="majorBidi"/>
      <w:i/>
    </w:rPr>
  </w:style>
  <w:style w:type="paragraph" w:styleId="Rubrik6">
    <w:name w:val="heading 6"/>
    <w:basedOn w:val="Normal"/>
    <w:next w:val="Brdtext"/>
    <w:link w:val="Rubrik6Char"/>
    <w:uiPriority w:val="9"/>
    <w:semiHidden/>
    <w:qFormat/>
    <w:rsid w:val="00E5119F"/>
    <w:pPr>
      <w:keepNext/>
      <w:keepLines/>
      <w:numPr>
        <w:ilvl w:val="5"/>
        <w:numId w:val="12"/>
      </w:numPr>
      <w:spacing w:before="240"/>
      <w:outlineLvl w:val="5"/>
    </w:pPr>
    <w:rPr>
      <w:rFonts w:asciiTheme="majorHAnsi" w:eastAsiaTheme="majorEastAsia" w:hAnsiTheme="majorHAnsi" w:cstheme="majorBidi"/>
      <w:i/>
      <w:color w:val="000000" w:themeColor="text1"/>
    </w:rPr>
  </w:style>
  <w:style w:type="paragraph" w:styleId="Rubrik7">
    <w:name w:val="heading 7"/>
    <w:basedOn w:val="Normal"/>
    <w:next w:val="Brdtext"/>
    <w:link w:val="Rubrik7Char"/>
    <w:uiPriority w:val="9"/>
    <w:semiHidden/>
    <w:qFormat/>
    <w:rsid w:val="00BC2B23"/>
    <w:pPr>
      <w:keepNext/>
      <w:keepLines/>
      <w:numPr>
        <w:ilvl w:val="6"/>
        <w:numId w:val="12"/>
      </w:numPr>
      <w:spacing w:before="2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Brdtext"/>
    <w:link w:val="Rubrik8Char"/>
    <w:uiPriority w:val="9"/>
    <w:semiHidden/>
    <w:qFormat/>
    <w:rsid w:val="00BC2B23"/>
    <w:pPr>
      <w:keepNext/>
      <w:keepLines/>
      <w:numPr>
        <w:ilvl w:val="7"/>
        <w:numId w:val="12"/>
      </w:numPr>
      <w:spacing w:before="240"/>
      <w:outlineLvl w:val="7"/>
    </w:pPr>
    <w:rPr>
      <w:rFonts w:asciiTheme="majorHAnsi" w:eastAsiaTheme="majorEastAsia" w:hAnsiTheme="majorHAnsi" w:cstheme="majorBidi"/>
      <w:i/>
      <w:szCs w:val="21"/>
    </w:rPr>
  </w:style>
  <w:style w:type="paragraph" w:styleId="Rubrik9">
    <w:name w:val="heading 9"/>
    <w:basedOn w:val="Normal"/>
    <w:next w:val="Brdtext"/>
    <w:link w:val="Rubrik9Char"/>
    <w:uiPriority w:val="9"/>
    <w:semiHidden/>
    <w:qFormat/>
    <w:rsid w:val="00BC2B23"/>
    <w:pPr>
      <w:keepNext/>
      <w:keepLines/>
      <w:numPr>
        <w:ilvl w:val="8"/>
        <w:numId w:val="12"/>
      </w:numPr>
      <w:spacing w:before="240"/>
      <w:outlineLvl w:val="8"/>
    </w:pPr>
    <w:rPr>
      <w:rFonts w:asciiTheme="majorHAnsi" w:eastAsiaTheme="majorEastAsia" w:hAnsiTheme="majorHAnsi" w:cstheme="majorBidi"/>
      <w:i/>
      <w:iCs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B5721"/>
    <w:pPr>
      <w:spacing w:after="160" w:line="280" w:lineRule="atLeast"/>
    </w:pPr>
  </w:style>
  <w:style w:type="character" w:customStyle="1" w:styleId="BrdtextChar">
    <w:name w:val="Brödtext Char"/>
    <w:basedOn w:val="Standardstycketeckensnitt"/>
    <w:link w:val="Brdtext"/>
    <w:rsid w:val="00CB5721"/>
  </w:style>
  <w:style w:type="paragraph" w:styleId="Punktlista">
    <w:name w:val="List Bullet"/>
    <w:basedOn w:val="Brdtext"/>
    <w:qFormat/>
    <w:rsid w:val="009E77F3"/>
    <w:pPr>
      <w:keepNext/>
      <w:numPr>
        <w:numId w:val="5"/>
      </w:numPr>
      <w:contextualSpacing/>
    </w:pPr>
    <w:rPr>
      <w:rFonts w:eastAsia="Times New Roman" w:cs="Times New Roman"/>
      <w:szCs w:val="24"/>
      <w:lang w:eastAsia="sv-SE"/>
    </w:rPr>
  </w:style>
  <w:style w:type="paragraph" w:customStyle="1" w:styleId="Nummerlista">
    <w:name w:val="Nummerlista"/>
    <w:basedOn w:val="Brdtext"/>
    <w:qFormat/>
    <w:rsid w:val="00882408"/>
    <w:pPr>
      <w:numPr>
        <w:numId w:val="7"/>
      </w:numPr>
      <w:contextualSpacing/>
    </w:pPr>
    <w:rPr>
      <w:rFonts w:eastAsia="Times New Roman" w:cs="Times New Roman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2D560A"/>
    <w:rPr>
      <w:rFonts w:asciiTheme="majorHAnsi" w:hAnsiTheme="majorHAnsi"/>
      <w:color w:val="CF142B" w:themeColor="accent1"/>
      <w:spacing w:val="-4"/>
      <w:sz w:val="44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A97BBE"/>
    <w:rPr>
      <w:rFonts w:asciiTheme="majorHAnsi" w:hAnsiTheme="majorHAnsi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90F4D"/>
    <w:rPr>
      <w:rFonts w:asciiTheme="majorHAnsi" w:eastAsiaTheme="majorEastAsia" w:hAnsiTheme="majorHAnsi" w:cstheme="majorBidi"/>
      <w:b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F90F4D"/>
    <w:rPr>
      <w:rFonts w:asciiTheme="majorHAnsi" w:eastAsiaTheme="majorEastAsia" w:hAnsiTheme="majorHAnsi" w:cstheme="majorBidi"/>
      <w:i/>
      <w:iCs/>
    </w:rPr>
  </w:style>
  <w:style w:type="paragraph" w:customStyle="1" w:styleId="Tabelltext">
    <w:name w:val="Tabelltext"/>
    <w:basedOn w:val="Normal"/>
    <w:uiPriority w:val="9"/>
    <w:qFormat/>
    <w:rsid w:val="00323C5A"/>
    <w:pPr>
      <w:spacing w:before="60" w:after="60"/>
    </w:pPr>
    <w:rPr>
      <w:rFonts w:asciiTheme="majorHAnsi" w:hAnsiTheme="majorHAnsi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5119F"/>
    <w:rPr>
      <w:rFonts w:asciiTheme="majorHAnsi" w:eastAsiaTheme="majorEastAsia" w:hAnsiTheme="majorHAnsi" w:cstheme="majorBidi"/>
      <w:i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5119F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C2B23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C2B23"/>
    <w:rPr>
      <w:rFonts w:asciiTheme="majorHAnsi" w:eastAsiaTheme="majorEastAsia" w:hAnsiTheme="majorHAnsi" w:cstheme="majorBidi"/>
      <w:i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C2B23"/>
    <w:rPr>
      <w:rFonts w:asciiTheme="majorHAnsi" w:eastAsiaTheme="majorEastAsia" w:hAnsiTheme="majorHAnsi" w:cstheme="majorBidi"/>
      <w:i/>
      <w:iCs/>
      <w:szCs w:val="21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367CB"/>
    <w:rPr>
      <w:rFonts w:asciiTheme="majorHAnsi" w:hAnsiTheme="majorHAns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367CB"/>
    <w:rPr>
      <w:rFonts w:asciiTheme="majorHAnsi" w:hAnsiTheme="majorHAnsi" w:cs="Segoe UI"/>
      <w:sz w:val="18"/>
      <w:szCs w:val="18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E367CB"/>
    <w:rPr>
      <w:rFonts w:asciiTheme="majorHAnsi" w:hAnsiTheme="majorHAns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E367CB"/>
    <w:rPr>
      <w:rFonts w:asciiTheme="majorHAnsi" w:hAnsiTheme="majorHAnsi" w:cs="Segoe UI"/>
      <w:sz w:val="16"/>
      <w:szCs w:val="16"/>
    </w:rPr>
  </w:style>
  <w:style w:type="table" w:customStyle="1" w:styleId="Tabell">
    <w:name w:val="Tabell"/>
    <w:basedOn w:val="Normaltabell"/>
    <w:uiPriority w:val="99"/>
    <w:rsid w:val="00DC51DB"/>
    <w:pPr>
      <w:spacing w:before="40" w:after="40" w:line="240" w:lineRule="auto"/>
    </w:pPr>
    <w:rPr>
      <w:rFonts w:asciiTheme="majorHAnsi" w:eastAsia="Times New Roman" w:hAnsiTheme="majorHAnsi" w:cs="Times New Roman"/>
      <w:sz w:val="16"/>
      <w:szCs w:val="20"/>
      <w:lang w:eastAsia="sv-SE"/>
    </w:rPr>
    <w:tblPr>
      <w:tblStyleRowBandSize w:val="1"/>
      <w:tblStyleColBandSize w:val="1"/>
      <w:tblBorders>
        <w:bottom w:val="single" w:sz="8" w:space="0" w:color="auto"/>
      </w:tblBorders>
    </w:tblPr>
    <w:trPr>
      <w:cantSplit/>
    </w:trPr>
    <w:tcPr>
      <w:shd w:val="clear" w:color="auto" w:fill="FFFFFF" w:themeFill="background1"/>
    </w:tcPr>
    <w:tblStylePr w:type="firstRow">
      <w:pPr>
        <w:keepNext/>
        <w:wordWrap/>
      </w:pPr>
      <w:rPr>
        <w:rFonts w:asciiTheme="majorHAnsi" w:hAnsiTheme="majorHAnsi"/>
        <w:b/>
        <w:sz w:val="18"/>
      </w:rPr>
      <w:tblPr/>
      <w:trPr>
        <w:tblHeader/>
      </w:trPr>
      <w:tcPr>
        <w:tcBorders>
          <w:top w:val="single" w:sz="8" w:space="0" w:color="auto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ajorHAnsi" w:hAnsiTheme="majorHAnsi"/>
        <w:b/>
      </w:rPr>
    </w:tblStylePr>
    <w:tblStylePr w:type="firstCol">
      <w:rPr>
        <w:rFonts w:asciiTheme="majorHAnsi" w:hAnsiTheme="majorHAnsi"/>
      </w:rPr>
    </w:tblStylePr>
    <w:tblStylePr w:type="lastCol">
      <w:rPr>
        <w:rFonts w:asciiTheme="majorHAnsi" w:hAnsiTheme="majorHAnsi"/>
      </w:rPr>
    </w:tblStylePr>
    <w:tblStylePr w:type="band1Vert">
      <w:rPr>
        <w:rFonts w:asciiTheme="majorHAnsi" w:hAnsiTheme="majorHAnsi"/>
      </w:rPr>
    </w:tblStylePr>
    <w:tblStylePr w:type="band2Vert">
      <w:rPr>
        <w:rFonts w:asciiTheme="majorHAnsi" w:hAnsiTheme="majorHAnsi"/>
      </w:rPr>
    </w:tblStylePr>
    <w:tblStylePr w:type="band1Horz">
      <w:rPr>
        <w:rFonts w:asciiTheme="majorHAnsi" w:hAnsiTheme="majorHAnsi"/>
      </w:rPr>
    </w:tblStylePr>
  </w:style>
  <w:style w:type="table" w:styleId="Tabellrutnt">
    <w:name w:val="Table Grid"/>
    <w:basedOn w:val="Normaltabell"/>
    <w:rsid w:val="00C934E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uiPriority w:val="39"/>
    <w:semiHidden/>
    <w:rsid w:val="0028451A"/>
    <w:pPr>
      <w:spacing w:before="160" w:after="60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uiPriority w:val="39"/>
    <w:semiHidden/>
    <w:rsid w:val="000B10BC"/>
    <w:pPr>
      <w:tabs>
        <w:tab w:val="right" w:leader="dot" w:pos="7926"/>
      </w:tabs>
      <w:spacing w:after="60"/>
      <w:ind w:left="397"/>
    </w:pPr>
    <w:rPr>
      <w:sz w:val="20"/>
    </w:rPr>
  </w:style>
  <w:style w:type="paragraph" w:styleId="Innehll3">
    <w:name w:val="toc 3"/>
    <w:basedOn w:val="Normal"/>
    <w:next w:val="Normal"/>
    <w:uiPriority w:val="39"/>
    <w:semiHidden/>
    <w:rsid w:val="007C2CCD"/>
    <w:pPr>
      <w:tabs>
        <w:tab w:val="right" w:leader="dot" w:pos="7926"/>
      </w:tabs>
      <w:spacing w:after="60"/>
      <w:ind w:left="964"/>
    </w:pPr>
    <w:rPr>
      <w:sz w:val="20"/>
    </w:rPr>
  </w:style>
  <w:style w:type="paragraph" w:styleId="Innehll4">
    <w:name w:val="toc 4"/>
    <w:basedOn w:val="Normal"/>
    <w:next w:val="Normal"/>
    <w:uiPriority w:val="39"/>
    <w:semiHidden/>
    <w:rsid w:val="007C2CCD"/>
    <w:pPr>
      <w:spacing w:after="100"/>
      <w:ind w:left="658"/>
    </w:pPr>
    <w:rPr>
      <w:sz w:val="20"/>
    </w:rPr>
  </w:style>
  <w:style w:type="paragraph" w:styleId="Innehll5">
    <w:name w:val="toc 5"/>
    <w:basedOn w:val="Normal"/>
    <w:next w:val="Normal"/>
    <w:uiPriority w:val="39"/>
    <w:semiHidden/>
    <w:rsid w:val="00083051"/>
    <w:pPr>
      <w:spacing w:after="100"/>
      <w:ind w:left="880"/>
    </w:pPr>
    <w:rPr>
      <w:sz w:val="20"/>
    </w:rPr>
  </w:style>
  <w:style w:type="paragraph" w:styleId="Innehll6">
    <w:name w:val="toc 6"/>
    <w:basedOn w:val="Normal"/>
    <w:next w:val="Normal"/>
    <w:uiPriority w:val="39"/>
    <w:semiHidden/>
    <w:rsid w:val="00083051"/>
    <w:pPr>
      <w:spacing w:after="100"/>
      <w:ind w:left="1100"/>
    </w:pPr>
    <w:rPr>
      <w:sz w:val="20"/>
    </w:rPr>
  </w:style>
  <w:style w:type="paragraph" w:styleId="Innehll7">
    <w:name w:val="toc 7"/>
    <w:basedOn w:val="Normal"/>
    <w:next w:val="Normal"/>
    <w:uiPriority w:val="39"/>
    <w:semiHidden/>
    <w:rsid w:val="00083051"/>
    <w:pPr>
      <w:spacing w:after="100"/>
      <w:ind w:left="1320"/>
    </w:pPr>
    <w:rPr>
      <w:sz w:val="20"/>
    </w:rPr>
  </w:style>
  <w:style w:type="paragraph" w:styleId="Innehll8">
    <w:name w:val="toc 8"/>
    <w:basedOn w:val="Normal"/>
    <w:next w:val="Normal"/>
    <w:uiPriority w:val="39"/>
    <w:semiHidden/>
    <w:rsid w:val="00083051"/>
    <w:pPr>
      <w:spacing w:after="100"/>
      <w:ind w:left="1540"/>
    </w:pPr>
    <w:rPr>
      <w:sz w:val="20"/>
    </w:rPr>
  </w:style>
  <w:style w:type="paragraph" w:styleId="Innehll9">
    <w:name w:val="toc 9"/>
    <w:basedOn w:val="Normal"/>
    <w:next w:val="Normal"/>
    <w:uiPriority w:val="39"/>
    <w:semiHidden/>
    <w:rsid w:val="007C2CCD"/>
    <w:pPr>
      <w:spacing w:after="100"/>
      <w:ind w:left="1760"/>
    </w:pPr>
    <w:rPr>
      <w:sz w:val="20"/>
    </w:rPr>
  </w:style>
  <w:style w:type="paragraph" w:customStyle="1" w:styleId="Ledtext">
    <w:name w:val="Ledtext"/>
    <w:basedOn w:val="Normal"/>
    <w:semiHidden/>
    <w:rsid w:val="00E809B7"/>
    <w:rPr>
      <w:rFonts w:asciiTheme="majorHAnsi" w:hAnsiTheme="majorHAnsi"/>
      <w:b/>
      <w:sz w:val="14"/>
    </w:rPr>
  </w:style>
  <w:style w:type="paragraph" w:customStyle="1" w:styleId="Instruktionstext">
    <w:name w:val="Instruktionstext"/>
    <w:basedOn w:val="Brdtext"/>
    <w:semiHidden/>
    <w:rsid w:val="00732F7F"/>
    <w:rPr>
      <w:i/>
      <w:vanish/>
      <w:color w:val="0000FF"/>
      <w:sz w:val="20"/>
    </w:rPr>
  </w:style>
  <w:style w:type="paragraph" w:customStyle="1" w:styleId="Hlsningsfras">
    <w:name w:val="Hälsningsfras"/>
    <w:basedOn w:val="Brdtext"/>
    <w:next w:val="Brdtext"/>
    <w:semiHidden/>
    <w:rsid w:val="00604045"/>
    <w:pPr>
      <w:keepLines/>
    </w:pPr>
  </w:style>
  <w:style w:type="character" w:styleId="Fotnotsreferens">
    <w:name w:val="footnote reference"/>
    <w:basedOn w:val="Standardstycketeckensnitt"/>
    <w:uiPriority w:val="99"/>
    <w:semiHidden/>
    <w:rsid w:val="00456487"/>
    <w:rPr>
      <w:rFonts w:asciiTheme="minorHAnsi" w:hAnsiTheme="minorHAnsi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3D1180"/>
    <w:rPr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800FD0"/>
    <w:rPr>
      <w:sz w:val="18"/>
      <w:szCs w:val="20"/>
    </w:rPr>
  </w:style>
  <w:style w:type="paragraph" w:styleId="Sidfot">
    <w:name w:val="footer"/>
    <w:basedOn w:val="Normal"/>
    <w:link w:val="SidfotChar"/>
    <w:rsid w:val="001C45F0"/>
    <w:pPr>
      <w:tabs>
        <w:tab w:val="center" w:pos="4536"/>
        <w:tab w:val="right" w:pos="9072"/>
      </w:tabs>
    </w:pPr>
    <w:rPr>
      <w:sz w:val="2"/>
    </w:rPr>
  </w:style>
  <w:style w:type="character" w:customStyle="1" w:styleId="SidfotChar">
    <w:name w:val="Sidfot Char"/>
    <w:basedOn w:val="Standardstycketeckensnitt"/>
    <w:link w:val="Sidfot"/>
    <w:rsid w:val="001C45F0"/>
    <w:rPr>
      <w:sz w:val="2"/>
    </w:rPr>
  </w:style>
  <w:style w:type="paragraph" w:customStyle="1" w:styleId="Dokumenttyp">
    <w:name w:val="Dokumenttyp"/>
    <w:basedOn w:val="Normal"/>
    <w:semiHidden/>
    <w:rsid w:val="00204ED5"/>
    <w:rPr>
      <w:rFonts w:asciiTheme="majorHAnsi" w:hAnsiTheme="majorHAnsi"/>
      <w:caps/>
      <w:sz w:val="28"/>
    </w:rPr>
  </w:style>
  <w:style w:type="paragraph" w:customStyle="1" w:styleId="Sidfotstext">
    <w:name w:val="Sidfotstext"/>
    <w:basedOn w:val="Normal"/>
    <w:semiHidden/>
    <w:rsid w:val="003D1180"/>
    <w:rPr>
      <w:rFonts w:asciiTheme="majorHAnsi" w:hAnsiTheme="majorHAnsi"/>
      <w:sz w:val="16"/>
    </w:rPr>
  </w:style>
  <w:style w:type="paragraph" w:customStyle="1" w:styleId="Sidhuvudstext">
    <w:name w:val="Sidhuvudstext"/>
    <w:basedOn w:val="Normal"/>
    <w:semiHidden/>
    <w:rsid w:val="003D1180"/>
    <w:rPr>
      <w:rFonts w:asciiTheme="majorHAnsi" w:hAnsiTheme="majorHAnsi"/>
      <w:sz w:val="20"/>
    </w:rPr>
  </w:style>
  <w:style w:type="paragraph" w:customStyle="1" w:styleId="Blankettnr">
    <w:name w:val="Blankettnr"/>
    <w:basedOn w:val="Normal"/>
    <w:semiHidden/>
    <w:rsid w:val="00DA6975"/>
    <w:rPr>
      <w:rFonts w:asciiTheme="majorHAnsi" w:hAnsiTheme="majorHAnsi"/>
      <w:color w:val="A5A5A5"/>
      <w:sz w:val="10"/>
    </w:rPr>
  </w:style>
  <w:style w:type="paragraph" w:styleId="Citat">
    <w:name w:val="Quote"/>
    <w:basedOn w:val="Normal"/>
    <w:next w:val="Normal"/>
    <w:link w:val="CitatChar"/>
    <w:uiPriority w:val="29"/>
    <w:semiHidden/>
    <w:rsid w:val="00677935"/>
    <w:pPr>
      <w:spacing w:before="200" w:after="160"/>
      <w:ind w:left="862" w:right="862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800FD0"/>
    <w:rPr>
      <w:i/>
      <w:iCs/>
      <w:color w:val="404040" w:themeColor="text1" w:themeTint="BF"/>
    </w:rPr>
  </w:style>
  <w:style w:type="paragraph" w:styleId="Sidhuvud">
    <w:name w:val="header"/>
    <w:basedOn w:val="Normal"/>
    <w:link w:val="SidhuvudChar"/>
    <w:uiPriority w:val="99"/>
    <w:semiHidden/>
    <w:rsid w:val="001C45F0"/>
    <w:pPr>
      <w:tabs>
        <w:tab w:val="center" w:pos="4536"/>
        <w:tab w:val="right" w:pos="9072"/>
      </w:tabs>
    </w:pPr>
    <w:rPr>
      <w:sz w:val="2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1C45F0"/>
    <w:rPr>
      <w:sz w:val="2"/>
    </w:rPr>
  </w:style>
  <w:style w:type="paragraph" w:styleId="Beskrivning">
    <w:name w:val="caption"/>
    <w:basedOn w:val="Normal"/>
    <w:next w:val="Normal"/>
    <w:uiPriority w:val="35"/>
    <w:semiHidden/>
    <w:qFormat/>
    <w:rsid w:val="00625E50"/>
    <w:pPr>
      <w:spacing w:before="60" w:after="60"/>
    </w:pPr>
    <w:rPr>
      <w:rFonts w:asciiTheme="majorHAnsi" w:hAnsiTheme="majorHAnsi"/>
      <w:iCs/>
      <w:sz w:val="18"/>
      <w:szCs w:val="18"/>
    </w:rPr>
  </w:style>
  <w:style w:type="character" w:styleId="Hyperlnk">
    <w:name w:val="Hyperlink"/>
    <w:basedOn w:val="Standardstycketeckensnitt"/>
    <w:rsid w:val="001D2803"/>
    <w:rPr>
      <w:color w:val="0000FF" w:themeColor="hyperlink"/>
      <w:u w:val="single"/>
    </w:rPr>
  </w:style>
  <w:style w:type="paragraph" w:styleId="Figurfrteckning">
    <w:name w:val="table of figures"/>
    <w:basedOn w:val="Normal"/>
    <w:next w:val="Normal"/>
    <w:uiPriority w:val="99"/>
    <w:semiHidden/>
    <w:rsid w:val="0028451A"/>
    <w:pPr>
      <w:spacing w:after="60"/>
    </w:pPr>
    <w:rPr>
      <w:rFonts w:asciiTheme="majorHAnsi" w:hAnsiTheme="majorHAnsi"/>
    </w:rPr>
  </w:style>
  <w:style w:type="paragraph" w:customStyle="1" w:styleId="Klla">
    <w:name w:val="Källa"/>
    <w:basedOn w:val="Brdtext"/>
    <w:next w:val="Brdtext"/>
    <w:semiHidden/>
    <w:qFormat/>
    <w:rsid w:val="00DC51DB"/>
    <w:pPr>
      <w:spacing w:before="40" w:line="220" w:lineRule="atLeast"/>
    </w:pPr>
    <w:rPr>
      <w:noProof/>
      <w:sz w:val="16"/>
      <w:lang w:val="en-US"/>
    </w:rPr>
  </w:style>
  <w:style w:type="paragraph" w:customStyle="1" w:styleId="Referenser">
    <w:name w:val="Referenser"/>
    <w:basedOn w:val="Brdtext"/>
    <w:semiHidden/>
    <w:rsid w:val="00677935"/>
    <w:pPr>
      <w:ind w:left="357" w:hanging="357"/>
    </w:pPr>
  </w:style>
  <w:style w:type="paragraph" w:customStyle="1" w:styleId="Dokumentkategori">
    <w:name w:val="Dokumentkategori"/>
    <w:basedOn w:val="Brdtext"/>
    <w:semiHidden/>
    <w:qFormat/>
    <w:rsid w:val="001E48B9"/>
    <w:pPr>
      <w:spacing w:after="0"/>
    </w:pPr>
    <w:rPr>
      <w:rFonts w:asciiTheme="majorHAnsi" w:hAnsiTheme="majorHAnsi"/>
      <w:b/>
      <w:color w:val="CF142B" w:themeColor="accent1"/>
    </w:rPr>
  </w:style>
  <w:style w:type="paragraph" w:customStyle="1" w:styleId="Mall-ID">
    <w:name w:val="Mall-ID"/>
    <w:basedOn w:val="Rubrik"/>
    <w:semiHidden/>
    <w:qFormat/>
    <w:rsid w:val="00B40017"/>
    <w:rPr>
      <w:color w:val="BFBFBF" w:themeColor="background1" w:themeShade="BF"/>
      <w:sz w:val="10"/>
      <w:lang w:val="en-US"/>
    </w:rPr>
  </w:style>
  <w:style w:type="paragraph" w:customStyle="1" w:styleId="Namnfrtydligande">
    <w:name w:val="Namnförtydligande"/>
    <w:basedOn w:val="Brdtext"/>
    <w:next w:val="Brdtext"/>
    <w:semiHidden/>
    <w:qFormat/>
    <w:rsid w:val="00604045"/>
    <w:pPr>
      <w:spacing w:after="280"/>
    </w:pPr>
    <w:rPr>
      <w:noProof/>
      <w:lang w:val="en-US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B4001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B40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7793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677935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77935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7793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77935"/>
    <w:rPr>
      <w:b/>
      <w:bCs/>
      <w:sz w:val="20"/>
      <w:szCs w:val="20"/>
    </w:rPr>
  </w:style>
  <w:style w:type="paragraph" w:customStyle="1" w:styleId="Ifyllnadstext">
    <w:name w:val="Ifyllnadstext"/>
    <w:basedOn w:val="Brdtext"/>
    <w:semiHidden/>
    <w:qFormat/>
    <w:rsid w:val="00625E50"/>
    <w:pPr>
      <w:spacing w:after="40"/>
    </w:pPr>
  </w:style>
  <w:style w:type="character" w:styleId="Platshllartext">
    <w:name w:val="Placeholder Text"/>
    <w:basedOn w:val="Standardstycketeckensnitt"/>
    <w:uiPriority w:val="99"/>
    <w:semiHidden/>
    <w:rsid w:val="00CE4BB8"/>
    <w:rPr>
      <w:color w:val="FF9900"/>
    </w:rPr>
  </w:style>
  <w:style w:type="paragraph" w:customStyle="1" w:styleId="Sidfotadressupgifter">
    <w:name w:val="Sidfot adressupgifter"/>
    <w:basedOn w:val="Rubrik"/>
    <w:semiHidden/>
    <w:qFormat/>
    <w:rsid w:val="0076265E"/>
    <w:rPr>
      <w:noProof/>
      <w:sz w:val="14"/>
    </w:rPr>
  </w:style>
  <w:style w:type="paragraph" w:customStyle="1" w:styleId="Sidfotwebadress">
    <w:name w:val="Sidfot webadress"/>
    <w:basedOn w:val="Rubrik"/>
    <w:semiHidden/>
    <w:qFormat/>
    <w:rsid w:val="00D419A9"/>
    <w:rPr>
      <w:color w:val="CF142B" w:themeColor="accent1"/>
      <w:spacing w:val="4"/>
      <w:sz w:val="14"/>
    </w:rPr>
  </w:style>
  <w:style w:type="paragraph" w:customStyle="1" w:styleId="Dokumentinformation">
    <w:name w:val="Dokumentinformation"/>
    <w:basedOn w:val="Rubrik"/>
    <w:semiHidden/>
    <w:qFormat/>
    <w:rsid w:val="0032401F"/>
    <w:rPr>
      <w:noProof/>
      <w:sz w:val="20"/>
    </w:rPr>
  </w:style>
  <w:style w:type="table" w:styleId="Oformateradtabell1">
    <w:name w:val="Plain Table 1"/>
    <w:basedOn w:val="Normaltabell"/>
    <w:uiPriority w:val="41"/>
    <w:rsid w:val="00BC71F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rutntljust">
    <w:name w:val="Grid Table Light"/>
    <w:basedOn w:val="Normaltabell"/>
    <w:uiPriority w:val="40"/>
    <w:rsid w:val="00BC71F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formateradtabell5">
    <w:name w:val="Plain Table 5"/>
    <w:basedOn w:val="Normaltabell"/>
    <w:uiPriority w:val="45"/>
    <w:rsid w:val="00BC71F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Sidfotadressuppgifter">
    <w:name w:val="Sidfot adressuppgifter"/>
    <w:basedOn w:val="Normal"/>
    <w:semiHidden/>
    <w:qFormat/>
    <w:rsid w:val="000A02F0"/>
    <w:rPr>
      <w:rFonts w:asciiTheme="majorHAnsi" w:hAnsiTheme="majorHAnsi"/>
      <w:noProof/>
      <w:sz w:val="14"/>
    </w:rPr>
  </w:style>
  <w:style w:type="paragraph" w:styleId="Liststycke">
    <w:name w:val="List Paragraph"/>
    <w:basedOn w:val="Normal"/>
    <w:uiPriority w:val="34"/>
    <w:semiHidden/>
    <w:qFormat/>
    <w:rsid w:val="008D3313"/>
    <w:pPr>
      <w:ind w:left="720"/>
      <w:contextualSpacing/>
    </w:pPr>
  </w:style>
  <w:style w:type="paragraph" w:customStyle="1" w:styleId="Mall-Id0">
    <w:name w:val="Mall-Id"/>
    <w:basedOn w:val="Normal"/>
    <w:semiHidden/>
    <w:rsid w:val="002F1E57"/>
    <w:rPr>
      <w:rFonts w:asciiTheme="majorHAnsi" w:eastAsia="Times New Roman" w:hAnsiTheme="majorHAnsi" w:cs="Times New Roman"/>
      <w:color w:val="A5A5A5"/>
      <w:sz w:val="10"/>
      <w:szCs w:val="24"/>
      <w:lang w:eastAsia="sv-SE"/>
    </w:rPr>
  </w:style>
  <w:style w:type="table" w:customStyle="1" w:styleId="RegionVstmanland">
    <w:name w:val="Region Västmanland"/>
    <w:basedOn w:val="Normaltabell"/>
    <w:uiPriority w:val="99"/>
    <w:rsid w:val="00200E47"/>
    <w:pPr>
      <w:spacing w:after="0" w:line="240" w:lineRule="auto"/>
    </w:pPr>
    <w:rPr>
      <w:rFonts w:asciiTheme="majorHAnsi" w:hAnsiTheme="majorHAnsi"/>
    </w:rPr>
    <w:tblPr>
      <w:tblBorders>
        <w:top w:val="dotted" w:sz="4" w:space="0" w:color="CF142B" w:themeColor="accent1"/>
        <w:left w:val="dotted" w:sz="4" w:space="0" w:color="CF142B" w:themeColor="accent1"/>
        <w:bottom w:val="dotted" w:sz="4" w:space="0" w:color="CF142B" w:themeColor="accent1"/>
        <w:right w:val="dotted" w:sz="4" w:space="0" w:color="CF142B" w:themeColor="accent1"/>
        <w:insideH w:val="single" w:sz="4" w:space="0" w:color="F58F9B" w:themeColor="accent2"/>
        <w:insideV w:val="single" w:sz="4" w:space="0" w:color="CF142B" w:themeColor="accent1"/>
      </w:tblBorders>
    </w:tblPr>
    <w:tblStylePr w:type="firstRow">
      <w:pPr>
        <w:keepNext/>
        <w:keepLines w:val="0"/>
        <w:wordWrap/>
        <w:spacing w:beforeLines="0" w:before="40" w:beforeAutospacing="0" w:afterLines="40" w:after="40" w:afterAutospacing="0"/>
      </w:pPr>
      <w:rPr>
        <w:rFonts w:asciiTheme="majorHAnsi" w:hAnsiTheme="majorHAnsi"/>
        <w:b/>
        <w:sz w:val="22"/>
      </w:rPr>
      <w:tblPr/>
      <w:trPr>
        <w:tblHeader/>
      </w:trPr>
    </w:tblStylePr>
    <w:tblStylePr w:type="lastRow">
      <w:rPr>
        <w:rFonts w:asciiTheme="majorHAnsi" w:hAnsiTheme="majorHAnsi"/>
        <w:b/>
        <w:sz w:val="22"/>
      </w:rPr>
    </w:tblStylePr>
  </w:style>
  <w:style w:type="character" w:styleId="Sidnummer">
    <w:name w:val="page number"/>
    <w:basedOn w:val="Standardstycketeckensnitt"/>
    <w:uiPriority w:val="99"/>
    <w:semiHidden/>
    <w:rsid w:val="00470F63"/>
    <w:rPr>
      <w:rFonts w:asciiTheme="majorHAnsi" w:hAnsiTheme="majorHAnsi"/>
      <w:sz w:val="14"/>
    </w:rPr>
  </w:style>
  <w:style w:type="paragraph" w:customStyle="1" w:styleId="Sidfostext">
    <w:name w:val="Sidfostext"/>
    <w:basedOn w:val="Normal"/>
    <w:semiHidden/>
    <w:qFormat/>
    <w:rsid w:val="00477512"/>
  </w:style>
  <w:style w:type="character" w:styleId="Betoning">
    <w:name w:val="Emphasis"/>
    <w:basedOn w:val="Standardstycketeckensnitt"/>
    <w:qFormat/>
    <w:rsid w:val="003D127C"/>
    <w:rPr>
      <w:i/>
      <w:iCs/>
    </w:rPr>
  </w:style>
  <w:style w:type="paragraph" w:styleId="Indragetstycke">
    <w:name w:val="Block Text"/>
    <w:basedOn w:val="Normal"/>
    <w:rsid w:val="003D127C"/>
    <w:pPr>
      <w:spacing w:after="120"/>
      <w:ind w:left="1440" w:right="1440"/>
    </w:pPr>
    <w:rPr>
      <w:rFonts w:eastAsia="Calibri" w:cs="Times New Roman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8B012D"/>
    <w:rPr>
      <w:color w:val="605E5C"/>
      <w:shd w:val="clear" w:color="auto" w:fill="E1DFDD"/>
    </w:rPr>
  </w:style>
  <w:style w:type="paragraph" w:styleId="Ingetavstnd">
    <w:name w:val="No Spacing"/>
    <w:link w:val="IngetavstndChar"/>
    <w:uiPriority w:val="1"/>
    <w:qFormat/>
    <w:rsid w:val="00A56A0C"/>
    <w:pPr>
      <w:spacing w:after="0" w:line="240" w:lineRule="auto"/>
    </w:pPr>
  </w:style>
  <w:style w:type="character" w:customStyle="1" w:styleId="IngetavstndChar">
    <w:name w:val="Inget avstånd Char"/>
    <w:basedOn w:val="Standardstycketeckensnitt"/>
    <w:link w:val="Ingetavstnd"/>
    <w:uiPriority w:val="1"/>
    <w:rsid w:val="00A56A0C"/>
  </w:style>
  <w:style w:type="character" w:styleId="AnvndHyperlnk">
    <w:name w:val="FollowedHyperlink"/>
    <w:basedOn w:val="Standardstycketeckensnitt"/>
    <w:uiPriority w:val="99"/>
    <w:semiHidden/>
    <w:unhideWhenUsed/>
    <w:rsid w:val="005B756F"/>
    <w:rPr>
      <w:color w:val="800080" w:themeColor="followedHyperlink"/>
      <w:u w:val="single"/>
    </w:rPr>
  </w:style>
  <w:style w:type="paragraph" w:styleId="Signatur">
    <w:name w:val="Signature"/>
    <w:basedOn w:val="Normal"/>
    <w:link w:val="SignaturChar"/>
    <w:rsid w:val="00987F14"/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ignaturChar">
    <w:name w:val="Signatur Char"/>
    <w:basedOn w:val="Standardstycketeckensnitt"/>
    <w:link w:val="Signatur"/>
    <w:rsid w:val="00987F14"/>
    <w:rPr>
      <w:rFonts w:ascii="Times New Roman" w:eastAsia="Times New Roman" w:hAnsi="Times New Roman" w:cs="Times New Roman"/>
      <w:sz w:val="24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6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1177.se/Dalarna/sa-fungerar-varden/att-valja-vardmottagning/tandvardskliniker-for-barn--och-ungdomstandvard-i-dalarnas-la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giondalarna.se" TargetMode="External"/><Relationship Id="rId1" Type="http://schemas.openxmlformats.org/officeDocument/2006/relationships/hyperlink" Target="mailto:tandvardsstodet.dalarna@regiondalarna.s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image" Target="media/image5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mallar\Mallar2016\Gemensamma%20mallar\Brev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00DA38CB0B44A88A88D0DD071609C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045758-A7B1-4F45-879C-D48ED8E36C94}"/>
      </w:docPartPr>
      <w:docPartBody>
        <w:p w:rsidR="00BE6FBD" w:rsidRDefault="00B82E2C" w:rsidP="00B82E2C">
          <w:pPr>
            <w:pStyle w:val="900DA38CB0B44A88A88D0DD071609C0B"/>
          </w:pPr>
          <w:r w:rsidRPr="00196EB9"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E2C"/>
    <w:rsid w:val="00B82E2C"/>
    <w:rsid w:val="00BE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B82E2C"/>
    <w:rPr>
      <w:color w:val="808080"/>
    </w:rPr>
  </w:style>
  <w:style w:type="paragraph" w:customStyle="1" w:styleId="900DA38CB0B44A88A88D0DD071609C0B">
    <w:name w:val="900DA38CB0B44A88A88D0DD071609C0B"/>
    <w:rsid w:val="00B82E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Region Västmanland">
  <a:themeElements>
    <a:clrScheme name="Region Västmanland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CF142B"/>
      </a:accent1>
      <a:accent2>
        <a:srgbClr val="F58F9B"/>
      </a:accent2>
      <a:accent3>
        <a:srgbClr val="FACBD1"/>
      </a:accent3>
      <a:accent4>
        <a:srgbClr val="2C2C2C"/>
      </a:accent4>
      <a:accent5>
        <a:srgbClr val="7F7F7F"/>
      </a:accent5>
      <a:accent6>
        <a:srgbClr val="CBCBCB"/>
      </a:accent6>
      <a:hlink>
        <a:srgbClr val="0000FF"/>
      </a:hlink>
      <a:folHlink>
        <a:srgbClr val="800080"/>
      </a:folHlink>
    </a:clrScheme>
    <a:fontScheme name="Region Västmanland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D903F-A73F-4D23-A844-BE6ABFEE1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259</Words>
  <Characters>1376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Nydestedt Svensson</dc:creator>
  <cp:keywords/>
  <dc:description>RV1000, v5.0, 2017-05-16</dc:description>
  <cp:lastModifiedBy>Karlström Sam /Central förvaltning Kommunikationsenhet /Falun</cp:lastModifiedBy>
  <cp:revision>2</cp:revision>
  <cp:lastPrinted>2022-01-31T07:50:00Z</cp:lastPrinted>
  <dcterms:created xsi:type="dcterms:W3CDTF">2022-01-31T11:57:00Z</dcterms:created>
  <dcterms:modified xsi:type="dcterms:W3CDTF">2022-01-31T11:57:00Z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pProduct">
    <vt:lpwstr>uniForm</vt:lpwstr>
  </property>
  <property fmtid="{D5CDD505-2E9C-101B-9397-08002B2CF9AE}" pid="3" name="cdpSystem">
    <vt:lpwstr> </vt:lpwstr>
  </property>
  <property fmtid="{D5CDD505-2E9C-101B-9397-08002B2CF9AE}" pid="4" name="cdpTemplate">
    <vt:lpwstr>Brev</vt:lpwstr>
  </property>
  <property fmtid="{D5CDD505-2E9C-101B-9397-08002B2CF9AE}" pid="5" name="cdpInternal">
    <vt:lpwstr>True</vt:lpwstr>
  </property>
  <property fmtid="{D5CDD505-2E9C-101B-9397-08002B2CF9AE}" pid="6" name="cdpDefLanguage">
    <vt:lpwstr> </vt:lpwstr>
  </property>
  <property fmtid="{D5CDD505-2E9C-101B-9397-08002B2CF9AE}" pid="7" name="cdpDefDocType">
    <vt:lpwstr> </vt:lpwstr>
  </property>
  <property fmtid="{D5CDD505-2E9C-101B-9397-08002B2CF9AE}" pid="8" name="cdpDefHeader">
    <vt:lpwstr> </vt:lpwstr>
  </property>
  <property fmtid="{D5CDD505-2E9C-101B-9397-08002B2CF9AE}" pid="9" name="cdpDefFooter">
    <vt:lpwstr> </vt:lpwstr>
  </property>
  <property fmtid="{D5CDD505-2E9C-101B-9397-08002B2CF9AE}" pid="10" name="cdpDefLogo">
    <vt:lpwstr> </vt:lpwstr>
  </property>
  <property fmtid="{D5CDD505-2E9C-101B-9397-08002B2CF9AE}" pid="11" name="cdpDefOrgLevel1">
    <vt:lpwstr> </vt:lpwstr>
  </property>
  <property fmtid="{D5CDD505-2E9C-101B-9397-08002B2CF9AE}" pid="12" name="cdpDefOrgLevel2">
    <vt:lpwstr> </vt:lpwstr>
  </property>
  <property fmtid="{D5CDD505-2E9C-101B-9397-08002B2CF9AE}" pid="13" name="cdpDefOrgLevel3">
    <vt:lpwstr> </vt:lpwstr>
  </property>
  <property fmtid="{D5CDD505-2E9C-101B-9397-08002B2CF9AE}" pid="14" name="cdpDefAddress">
    <vt:lpwstr> </vt:lpwstr>
  </property>
  <property fmtid="{D5CDD505-2E9C-101B-9397-08002B2CF9AE}" pid="15" name="cdpDefSendList">
    <vt:lpwstr> </vt:lpwstr>
  </property>
  <property fmtid="{D5CDD505-2E9C-101B-9397-08002B2CF9AE}" pid="16" name="cdpDefOurRef">
    <vt:lpwstr> </vt:lpwstr>
  </property>
  <property fmtid="{D5CDD505-2E9C-101B-9397-08002B2CF9AE}" pid="17" name="cdpDefDocTheme">
    <vt:lpwstr> </vt:lpwstr>
  </property>
  <property fmtid="{D5CDD505-2E9C-101B-9397-08002B2CF9AE}" pid="18" name="cdpProtect">
    <vt:lpwstr>False</vt:lpwstr>
  </property>
  <property fmtid="{D5CDD505-2E9C-101B-9397-08002B2CF9AE}" pid="19" name="cdpGetHF">
    <vt:lpwstr>True</vt:lpwstr>
  </property>
  <property fmtid="{D5CDD505-2E9C-101B-9397-08002B2CF9AE}" pid="20" name="cdpTempGroup">
    <vt:lpwstr> </vt:lpwstr>
  </property>
  <property fmtid="{D5CDD505-2E9C-101B-9397-08002B2CF9AE}" pid="21" name="cdpSpecial">
    <vt:lpwstr>False</vt:lpwstr>
  </property>
  <property fmtid="{D5CDD505-2E9C-101B-9397-08002B2CF9AE}" pid="22" name="cdpLogoFormat">
    <vt:lpwstr> </vt:lpwstr>
  </property>
  <property fmtid="{D5CDD505-2E9C-101B-9397-08002B2CF9AE}" pid="23" name="cdpDateFormat">
    <vt:lpwstr> </vt:lpwstr>
  </property>
  <property fmtid="{D5CDD505-2E9C-101B-9397-08002B2CF9AE}" pid="24" name="cdpPageNoFormat">
    <vt:lpwstr> </vt:lpwstr>
  </property>
  <property fmtid="{D5CDD505-2E9C-101B-9397-08002B2CF9AE}" pid="25" name="cdpPpOrder">
    <vt:lpwstr> </vt:lpwstr>
  </property>
  <property fmtid="{D5CDD505-2E9C-101B-9397-08002B2CF9AE}" pid="26" name="cdpLanguage">
    <vt:lpwstr>Svenska</vt:lpwstr>
  </property>
  <property fmtid="{D5CDD505-2E9C-101B-9397-08002B2CF9AE}" pid="27" name="cdpLogo">
    <vt:lpwstr>A</vt:lpwstr>
  </property>
  <property fmtid="{D5CDD505-2E9C-101B-9397-08002B2CF9AE}" pid="28" name="cdpHeaderType">
    <vt:lpwstr>A</vt:lpwstr>
  </property>
  <property fmtid="{D5CDD505-2E9C-101B-9397-08002B2CF9AE}" pid="29" name="cdpFooterType">
    <vt:lpwstr>A</vt:lpwstr>
  </property>
  <property fmtid="{D5CDD505-2E9C-101B-9397-08002B2CF9AE}" pid="30" name="cdpFileName">
    <vt:lpwstr>FilePath</vt:lpwstr>
  </property>
  <property fmtid="{D5CDD505-2E9C-101B-9397-08002B2CF9AE}" pid="31" name="cdpInsTempId">
    <vt:lpwstr>Sant</vt:lpwstr>
  </property>
  <property fmtid="{D5CDD505-2E9C-101B-9397-08002B2CF9AE}" pid="32" name="cdpProfile">
    <vt:lpwstr>Carina</vt:lpwstr>
  </property>
  <property fmtid="{D5CDD505-2E9C-101B-9397-08002B2CF9AE}" pid="33" name="cdpOrgLevel1">
    <vt:lpwstr>Regionkontoret</vt:lpwstr>
  </property>
  <property fmtid="{D5CDD505-2E9C-101B-9397-08002B2CF9AE}" pid="34" name="cdpOrgLevel2">
    <vt:lpwstr>Centrum för hälso- och sjukvårdsutveckling</vt:lpwstr>
  </property>
  <property fmtid="{D5CDD505-2E9C-101B-9397-08002B2CF9AE}" pid="35" name="cdpOrgLevel3">
    <vt:lpwstr>Vårdvalsenheten</vt:lpwstr>
  </property>
  <property fmtid="{D5CDD505-2E9C-101B-9397-08002B2CF9AE}" pid="36" name="cdpOtherOrg">
    <vt:lpwstr> </vt:lpwstr>
  </property>
  <property fmtid="{D5CDD505-2E9C-101B-9397-08002B2CF9AE}" pid="37" name="cdpName">
    <vt:lpwstr>Carina Nydestedt Svensson</vt:lpwstr>
  </property>
  <property fmtid="{D5CDD505-2E9C-101B-9397-08002B2CF9AE}" pid="38" name="cdpInitials">
    <vt:lpwstr/>
  </property>
  <property fmtid="{D5CDD505-2E9C-101B-9397-08002B2CF9AE}" pid="39" name="cdpTitle">
    <vt:lpwstr>Administrativ sekreterare</vt:lpwstr>
  </property>
  <property fmtid="{D5CDD505-2E9C-101B-9397-08002B2CF9AE}" pid="40" name="cdpPhone">
    <vt:lpwstr>021-17 47 38</vt:lpwstr>
  </property>
  <property fmtid="{D5CDD505-2E9C-101B-9397-08002B2CF9AE}" pid="41" name="cdpCellphone">
    <vt:lpwstr/>
  </property>
  <property fmtid="{D5CDD505-2E9C-101B-9397-08002B2CF9AE}" pid="42" name="cdpFax">
    <vt:lpwstr/>
  </property>
  <property fmtid="{D5CDD505-2E9C-101B-9397-08002B2CF9AE}" pid="43" name="cdpEmail">
    <vt:lpwstr>carina.nydestedt.svensson@regionvastmanland.se</vt:lpwstr>
  </property>
  <property fmtid="{D5CDD505-2E9C-101B-9397-08002B2CF9AE}" pid="44" name="cdpSignature">
    <vt:lpwstr/>
  </property>
  <property fmtid="{D5CDD505-2E9C-101B-9397-08002B2CF9AE}" pid="45" name="cdpOtherInfo1">
    <vt:lpwstr/>
  </property>
  <property fmtid="{D5CDD505-2E9C-101B-9397-08002B2CF9AE}" pid="46" name="cdpOtherInfo2">
    <vt:lpwstr/>
  </property>
  <property fmtid="{D5CDD505-2E9C-101B-9397-08002B2CF9AE}" pid="47" name="cdpOtherInfo3">
    <vt:lpwstr/>
  </property>
  <property fmtid="{D5CDD505-2E9C-101B-9397-08002B2CF9AE}" pid="48" name="cdpInsProfile">
    <vt:lpwstr>Sant,Sant,Sant,Sant,Falskt,Sant,Falskt,Sant,Falskt,Falskt,Falskt,Falskt,Falskt</vt:lpwstr>
  </property>
  <property fmtid="{D5CDD505-2E9C-101B-9397-08002B2CF9AE}" pid="49" name="cdpEnding">
    <vt:lpwstr/>
  </property>
  <property fmtid="{D5CDD505-2E9C-101B-9397-08002B2CF9AE}" pid="50" name="cdpWaterMark">
    <vt:lpwstr> </vt:lpwstr>
  </property>
</Properties>
</file>