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48837367" w:rsidR="001F2E1B" w:rsidRDefault="00362B97" w:rsidP="001F2E1B">
          <w:r>
            <w:rPr>
              <w:rStyle w:val="RubrikChar"/>
            </w:rPr>
            <w:t>Lokal rutin dosjustering diabetessjuksköterska</w:t>
          </w:r>
        </w:p>
      </w:sdtContent>
    </w:sdt>
    <w:p w14:paraId="23CF5932" w14:textId="01BF7F0F" w:rsidR="008F7D9A" w:rsidRPr="00CA38BC" w:rsidRDefault="008F7D9A" w:rsidP="008F7D9A">
      <w:pPr>
        <w:pStyle w:val="Ingress"/>
        <w:rPr>
          <w:color w:val="FF0000"/>
          <w:sz w:val="16"/>
          <w:szCs w:val="16"/>
        </w:rPr>
      </w:pPr>
      <w:r w:rsidRPr="00EF777B">
        <w:rPr>
          <w:color w:val="FF0000"/>
          <w:sz w:val="20"/>
          <w:szCs w:val="20"/>
        </w:rPr>
        <w:t>Detta dokument</w:t>
      </w:r>
      <w:r>
        <w:rPr>
          <w:color w:val="FF0000"/>
          <w:sz w:val="20"/>
          <w:szCs w:val="20"/>
        </w:rPr>
        <w:t>, framtaget av Diabetesrådet,</w:t>
      </w:r>
      <w:r w:rsidRPr="00EF777B">
        <w:rPr>
          <w:color w:val="FF0000"/>
          <w:sz w:val="20"/>
          <w:szCs w:val="20"/>
        </w:rPr>
        <w:t xml:space="preserve"> är ett stöd/förslag </w:t>
      </w:r>
      <w:r>
        <w:rPr>
          <w:color w:val="FF0000"/>
          <w:sz w:val="20"/>
          <w:szCs w:val="20"/>
        </w:rPr>
        <w:t xml:space="preserve">på lokal rutin </w:t>
      </w:r>
      <w:r w:rsidRPr="00EF777B">
        <w:rPr>
          <w:color w:val="FF0000"/>
          <w:sz w:val="20"/>
          <w:szCs w:val="20"/>
        </w:rPr>
        <w:t xml:space="preserve">för verksamhetschef/läkare som utfärdar uppdraget </w:t>
      </w:r>
      <w:r w:rsidRPr="00EF777B">
        <w:rPr>
          <w:i/>
          <w:color w:val="FF0000"/>
          <w:sz w:val="20"/>
          <w:szCs w:val="20"/>
        </w:rPr>
        <w:t>Behörighet för sjuksköterska att dosjustera läkemedel</w:t>
      </w:r>
      <w:r>
        <w:rPr>
          <w:color w:val="FF0000"/>
          <w:sz w:val="20"/>
          <w:szCs w:val="20"/>
        </w:rPr>
        <w:t xml:space="preserve"> i enlighet med Socialstyrelsens föreskrifter och allmänna råd om ordination och hantering av läkemedel i hälso- och sjukvården, HSLF-FS 2017:37</w:t>
      </w:r>
      <w:r>
        <w:rPr>
          <w:i/>
          <w:color w:val="FF0000"/>
          <w:sz w:val="20"/>
          <w:szCs w:val="20"/>
        </w:rPr>
        <w:t>.</w:t>
      </w:r>
      <w:r>
        <w:rPr>
          <w:color w:val="FF0000"/>
          <w:sz w:val="20"/>
          <w:szCs w:val="20"/>
        </w:rPr>
        <w:t xml:space="preserve"> Den lokala rutinen gäller för diabetessjuksköterska som ska dosjustera läkemedel för personer med diagnos diabetes mellitus. Dokumentet ska alltid kombineras med </w:t>
      </w:r>
      <w:r w:rsidR="00CA38BC">
        <w:rPr>
          <w:color w:val="FF0000"/>
          <w:sz w:val="20"/>
          <w:szCs w:val="20"/>
        </w:rPr>
        <w:t>behörighets</w:t>
      </w:r>
      <w:r>
        <w:rPr>
          <w:color w:val="FF0000"/>
          <w:sz w:val="20"/>
          <w:szCs w:val="20"/>
        </w:rPr>
        <w:t>blankett framtagen av läkemedelsavdelningen</w:t>
      </w:r>
      <w:r w:rsidR="00CA38BC">
        <w:rPr>
          <w:color w:val="FF0000"/>
          <w:sz w:val="20"/>
          <w:szCs w:val="20"/>
        </w:rPr>
        <w:t>,</w:t>
      </w:r>
      <w:r>
        <w:rPr>
          <w:color w:val="FF0000"/>
          <w:sz w:val="20"/>
          <w:szCs w:val="20"/>
        </w:rPr>
        <w:t xml:space="preserve"> ”Behörighet för</w:t>
      </w:r>
      <w:r w:rsidR="00CA38BC">
        <w:rPr>
          <w:color w:val="FF0000"/>
          <w:sz w:val="20"/>
          <w:szCs w:val="20"/>
        </w:rPr>
        <w:t xml:space="preserve"> sjuksköterska att justera dos”. Denna blankett beskriver </w:t>
      </w:r>
      <w:r w:rsidR="004C1F69">
        <w:rPr>
          <w:color w:val="FF0000"/>
          <w:sz w:val="20"/>
          <w:szCs w:val="20"/>
        </w:rPr>
        <w:t>hur sju</w:t>
      </w:r>
      <w:r w:rsidR="00920134">
        <w:rPr>
          <w:color w:val="FF0000"/>
          <w:sz w:val="20"/>
          <w:szCs w:val="20"/>
        </w:rPr>
        <w:t>k</w:t>
      </w:r>
      <w:r w:rsidR="004C1F69">
        <w:rPr>
          <w:color w:val="FF0000"/>
          <w:sz w:val="20"/>
          <w:szCs w:val="20"/>
        </w:rPr>
        <w:t xml:space="preserve">sköterska ska dokumentera bedömning, åtgärd och dosändring i journalen /TakeCare. </w:t>
      </w:r>
      <w:hyperlink r:id="rId14" w:history="1">
        <w:r w:rsidRPr="00CA38BC">
          <w:rPr>
            <w:rStyle w:val="Hyperlnk"/>
            <w:sz w:val="16"/>
            <w:szCs w:val="16"/>
          </w:rPr>
          <w:t>http://ar.ltdalarna.se/arbetsrum/AR000011/Sidor/Läkedelshantering.aspx</w:t>
        </w:r>
      </w:hyperlink>
      <w:r w:rsidRPr="00CA38BC">
        <w:rPr>
          <w:color w:val="FF0000"/>
          <w:sz w:val="16"/>
          <w:szCs w:val="16"/>
        </w:rPr>
        <w:t>.</w:t>
      </w:r>
    </w:p>
    <w:p w14:paraId="649D93C0" w14:textId="5201A70B" w:rsidR="008F7D9A" w:rsidRDefault="004D37BD" w:rsidP="008F7D9A">
      <w:pPr>
        <w:pStyle w:val="Ingress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Den </w:t>
      </w:r>
      <w:r w:rsidR="004C1F69">
        <w:rPr>
          <w:color w:val="FF0000"/>
          <w:sz w:val="20"/>
          <w:szCs w:val="20"/>
        </w:rPr>
        <w:t>lokal</w:t>
      </w:r>
      <w:r>
        <w:rPr>
          <w:color w:val="FF0000"/>
          <w:sz w:val="20"/>
          <w:szCs w:val="20"/>
        </w:rPr>
        <w:t>a</w:t>
      </w:r>
      <w:r w:rsidR="004C1F69">
        <w:rPr>
          <w:color w:val="FF0000"/>
          <w:sz w:val="20"/>
          <w:szCs w:val="20"/>
        </w:rPr>
        <w:t xml:space="preserve"> rutin</w:t>
      </w:r>
      <w:r>
        <w:rPr>
          <w:color w:val="FF0000"/>
          <w:sz w:val="20"/>
          <w:szCs w:val="20"/>
        </w:rPr>
        <w:t>en</w:t>
      </w:r>
      <w:r w:rsidR="004C1F69">
        <w:rPr>
          <w:color w:val="FF0000"/>
          <w:sz w:val="20"/>
          <w:szCs w:val="20"/>
        </w:rPr>
        <w:t xml:space="preserve"> </w:t>
      </w:r>
      <w:r w:rsidR="008F7D9A">
        <w:rPr>
          <w:color w:val="FF0000"/>
          <w:sz w:val="20"/>
          <w:szCs w:val="20"/>
        </w:rPr>
        <w:t>är fr</w:t>
      </w:r>
      <w:r w:rsidR="00612D11">
        <w:rPr>
          <w:color w:val="FF0000"/>
          <w:sz w:val="20"/>
          <w:szCs w:val="20"/>
        </w:rPr>
        <w:t>amtagen 2019-02-11</w:t>
      </w:r>
      <w:r w:rsidR="008F7D9A">
        <w:rPr>
          <w:color w:val="FF0000"/>
          <w:sz w:val="20"/>
          <w:szCs w:val="20"/>
        </w:rPr>
        <w:t xml:space="preserve"> och </w:t>
      </w:r>
      <w:r w:rsidR="00EE24AE">
        <w:rPr>
          <w:color w:val="FF0000"/>
          <w:sz w:val="20"/>
          <w:szCs w:val="20"/>
        </w:rPr>
        <w:t xml:space="preserve">reviderad 2021-04-22. </w:t>
      </w:r>
      <w:r w:rsidR="008F7D9A">
        <w:rPr>
          <w:color w:val="FF0000"/>
          <w:sz w:val="20"/>
          <w:szCs w:val="20"/>
        </w:rPr>
        <w:t>Diabetesrådet ansvarar för uppdate</w:t>
      </w:r>
      <w:r w:rsidR="00EE24AE">
        <w:rPr>
          <w:color w:val="FF0000"/>
          <w:sz w:val="20"/>
          <w:szCs w:val="20"/>
        </w:rPr>
        <w:t>ring</w:t>
      </w:r>
      <w:r w:rsidR="008F7D9A">
        <w:rPr>
          <w:color w:val="FF0000"/>
          <w:sz w:val="20"/>
          <w:szCs w:val="20"/>
        </w:rPr>
        <w:t>. Dokumentet publiceras i Diabetesrådets nätverksarbetsrum.</w:t>
      </w:r>
      <w:r w:rsidR="00612D11">
        <w:rPr>
          <w:color w:val="FF0000"/>
          <w:sz w:val="20"/>
          <w:szCs w:val="20"/>
        </w:rPr>
        <w:t xml:space="preserve"> </w:t>
      </w:r>
    </w:p>
    <w:p w14:paraId="0C3A1C9F" w14:textId="77777777" w:rsidR="008F7D9A" w:rsidRDefault="008F7D9A" w:rsidP="008F7D9A">
      <w:pPr>
        <w:pStyle w:val="Ingress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Förslag på användning:</w:t>
      </w:r>
    </w:p>
    <w:p w14:paraId="2C68BA82" w14:textId="7C5CBBBC" w:rsidR="008F7D9A" w:rsidRDefault="008F7D9A" w:rsidP="008F7D9A">
      <w:pPr>
        <w:pStyle w:val="Ingress"/>
        <w:numPr>
          <w:ilvl w:val="0"/>
          <w:numId w:val="13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Skriv till enhetens namn i sidhuvudet under regionloggan.</w:t>
      </w:r>
      <w:r w:rsidR="00EE24AE">
        <w:rPr>
          <w:color w:val="FF0000"/>
          <w:sz w:val="20"/>
          <w:szCs w:val="20"/>
        </w:rPr>
        <w:t xml:space="preserve"> Kan också vara bra att lägga till aktuellt datum.</w:t>
      </w:r>
    </w:p>
    <w:p w14:paraId="48C7D04A" w14:textId="691B9C79" w:rsidR="008F7D9A" w:rsidRDefault="008F7D9A" w:rsidP="008F7D9A">
      <w:pPr>
        <w:pStyle w:val="Ingress"/>
        <w:numPr>
          <w:ilvl w:val="0"/>
          <w:numId w:val="13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Markera i kryssrutorna vilket kompetenskrav som gäller. Verksamhetschef/läkare kan välja att göra egen bedömning vilket då ska beskrivas genom att ersätta raden av punkter med egna ord.</w:t>
      </w:r>
    </w:p>
    <w:p w14:paraId="348E702A" w14:textId="77777777" w:rsidR="008F7D9A" w:rsidRDefault="008F7D9A" w:rsidP="008F7D9A">
      <w:pPr>
        <w:pStyle w:val="Ingress"/>
        <w:numPr>
          <w:ilvl w:val="0"/>
          <w:numId w:val="13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Behörigheten för dosjustering har delats upp i två steg med olika kompetenskrav och olika läkemedel efter önskemål från verksamhetschefer. Steg 2 tillhör inte en diabetessjuksköterskas vanliga kompetensområde men på vissa enheter görs detta idag varför ett förslag på rutin gjorts även för dessa läkemedel.</w:t>
      </w:r>
    </w:p>
    <w:p w14:paraId="5771C775" w14:textId="77777777" w:rsidR="008F7D9A" w:rsidRDefault="008F7D9A" w:rsidP="008F7D9A">
      <w:pPr>
        <w:pStyle w:val="Ingress"/>
        <w:numPr>
          <w:ilvl w:val="0"/>
          <w:numId w:val="13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I läkemedelsavdelningens blankett behöver inte läkemedel och dosering fyllas i. Där hänvisas till detta dokument i sin helhet eller så görs en justering av den som utfärdar behörigheten. </w:t>
      </w:r>
    </w:p>
    <w:p w14:paraId="42FDC94B" w14:textId="346C489C" w:rsidR="008F7D9A" w:rsidRDefault="008F7D9A" w:rsidP="008F7D9A">
      <w:pPr>
        <w:pStyle w:val="Ingress"/>
        <w:numPr>
          <w:ilvl w:val="0"/>
          <w:numId w:val="13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Om endast steg 1 ska ingå i behörigheten för namngiven sjuksköterska kan kompetenskrav respektive tabell för vilka läkemedel som doseringen får justeras för, gällande för steg</w:t>
      </w:r>
      <w:r w:rsidR="00CA38BC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2, tas bort.</w:t>
      </w:r>
    </w:p>
    <w:p w14:paraId="1D200A68" w14:textId="7680BB7D" w:rsidR="008F7D9A" w:rsidRDefault="008F7D9A" w:rsidP="008F7D9A">
      <w:pPr>
        <w:pStyle w:val="Ingress"/>
        <w:numPr>
          <w:ilvl w:val="0"/>
          <w:numId w:val="13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Ta bort informa</w:t>
      </w:r>
      <w:r w:rsidR="00EE24AE">
        <w:rPr>
          <w:color w:val="FF0000"/>
          <w:sz w:val="20"/>
          <w:szCs w:val="20"/>
        </w:rPr>
        <w:t>tionen (allt med röd text) ovan och se gärna till att den svarta linjen nedanför punkt 8 hamnar direkt under dokumentets rubrik ovan.</w:t>
      </w:r>
    </w:p>
    <w:p w14:paraId="713BE82F" w14:textId="77777777" w:rsidR="008F7D9A" w:rsidRDefault="008F7D9A" w:rsidP="008F7D9A">
      <w:pPr>
        <w:pStyle w:val="Ingress"/>
        <w:numPr>
          <w:ilvl w:val="0"/>
          <w:numId w:val="13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Spara dokumentet i eget arbetsrum/mapp.</w:t>
      </w:r>
    </w:p>
    <w:p w14:paraId="224739F4" w14:textId="77777777" w:rsidR="008F7D9A" w:rsidRDefault="008F7D9A" w:rsidP="008F7D9A">
      <w:pPr>
        <w:pStyle w:val="Ingress"/>
        <w:numPr>
          <w:ilvl w:val="0"/>
          <w:numId w:val="13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Uppdatera och se över behörigheten en gång per år.</w:t>
      </w:r>
    </w:p>
    <w:p w14:paraId="049BC93D" w14:textId="1AADC1B3" w:rsidR="008F7D9A" w:rsidRDefault="008F7D9A" w:rsidP="008F7D9A">
      <w:pPr>
        <w:pStyle w:val="Ingress"/>
        <w:rPr>
          <w:color w:val="FF0000"/>
          <w:sz w:val="20"/>
          <w:szCs w:val="20"/>
        </w:rPr>
      </w:pPr>
    </w:p>
    <w:p w14:paraId="4C92129F" w14:textId="77777777" w:rsidR="00BE0677" w:rsidRDefault="00BE0677" w:rsidP="00F23FED">
      <w:pPr>
        <w:shd w:val="clear" w:color="auto" w:fill="FFFFFF" w:themeFill="background1"/>
        <w:ind w:left="1304" w:firstLine="1304"/>
        <w:rPr>
          <w:b/>
          <w:sz w:val="28"/>
          <w:szCs w:val="28"/>
        </w:rPr>
      </w:pPr>
    </w:p>
    <w:p w14:paraId="58D54642" w14:textId="77777777" w:rsidR="008F7D9A" w:rsidRDefault="008F7D9A" w:rsidP="00F23FED">
      <w:pPr>
        <w:shd w:val="clear" w:color="auto" w:fill="FFFFFF" w:themeFill="background1"/>
        <w:ind w:left="1304" w:firstLine="1304"/>
        <w:rPr>
          <w:b/>
          <w:sz w:val="28"/>
          <w:szCs w:val="28"/>
        </w:rPr>
      </w:pPr>
    </w:p>
    <w:p w14:paraId="64458CE1" w14:textId="77777777" w:rsidR="008F7D9A" w:rsidRDefault="008F7D9A" w:rsidP="00F23FED">
      <w:pPr>
        <w:shd w:val="clear" w:color="auto" w:fill="FFFFFF" w:themeFill="background1"/>
        <w:ind w:left="1304" w:firstLine="1304"/>
        <w:rPr>
          <w:b/>
          <w:sz w:val="28"/>
          <w:szCs w:val="28"/>
        </w:rPr>
      </w:pPr>
    </w:p>
    <w:p w14:paraId="41BAF572" w14:textId="4AD18E1B" w:rsidR="003452C9" w:rsidRPr="00F23FED" w:rsidRDefault="003452C9" w:rsidP="00F23FED">
      <w:pPr>
        <w:shd w:val="clear" w:color="auto" w:fill="FFFFFF" w:themeFill="background1"/>
        <w:ind w:left="1304" w:firstLine="1304"/>
        <w:rPr>
          <w:b/>
          <w:sz w:val="28"/>
          <w:szCs w:val="28"/>
        </w:rPr>
      </w:pPr>
      <w:r w:rsidRPr="00F23FED">
        <w:rPr>
          <w:b/>
          <w:sz w:val="28"/>
          <w:szCs w:val="28"/>
        </w:rPr>
        <w:t>Kompetenskrav - Steg 1 – glukossänkande läkemedel</w:t>
      </w:r>
    </w:p>
    <w:p w14:paraId="7A66D645" w14:textId="77777777" w:rsidR="00761CCF" w:rsidRDefault="00761CCF" w:rsidP="003452C9">
      <w:pPr>
        <w:spacing w:after="0" w:line="240" w:lineRule="auto"/>
      </w:pPr>
    </w:p>
    <w:p w14:paraId="3C66E96F" w14:textId="37BC3A6A" w:rsidR="003452C9" w:rsidRDefault="003452C9" w:rsidP="003452C9">
      <w:pPr>
        <w:spacing w:after="0" w:line="240" w:lineRule="auto"/>
      </w:pPr>
      <w:r>
        <w:t>Minst ett av följande alternativ</w:t>
      </w:r>
      <w:r w:rsidRPr="00FB116D">
        <w:t xml:space="preserve"> ska </w:t>
      </w:r>
      <w:r w:rsidR="00196974">
        <w:t>vara uppfyllt</w:t>
      </w:r>
      <w:r>
        <w:t>:</w:t>
      </w:r>
    </w:p>
    <w:p w14:paraId="4EED4457" w14:textId="77777777" w:rsidR="00761CCF" w:rsidRDefault="00761CCF" w:rsidP="003452C9">
      <w:pPr>
        <w:spacing w:after="0" w:line="240" w:lineRule="auto"/>
      </w:pPr>
    </w:p>
    <w:p w14:paraId="53162B0E" w14:textId="67B5CC1E" w:rsidR="003452C9" w:rsidRDefault="00255E9D" w:rsidP="00EF777B">
      <w:pPr>
        <w:spacing w:after="0" w:line="240" w:lineRule="auto"/>
      </w:pPr>
      <w:sdt>
        <w:sdtPr>
          <w:id w:val="34970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77B">
            <w:rPr>
              <w:rFonts w:ascii="MS Gothic" w:eastAsia="MS Gothic" w:hAnsi="MS Gothic" w:hint="eastAsia"/>
            </w:rPr>
            <w:t>☐</w:t>
          </w:r>
        </w:sdtContent>
      </w:sdt>
      <w:r w:rsidR="00EF777B">
        <w:t xml:space="preserve"> </w:t>
      </w:r>
      <w:r w:rsidR="00761CCF">
        <w:t>P</w:t>
      </w:r>
      <w:r w:rsidR="003452C9">
        <w:t>åbyggnadsutbildning minst 15 hp inom diabetesvård samt minst ett års självständigt arbete med personer som har diabetes (formell och reell kompetens)</w:t>
      </w:r>
      <w:r w:rsidR="00196974">
        <w:t>.</w:t>
      </w:r>
    </w:p>
    <w:p w14:paraId="6D3A104A" w14:textId="77777777" w:rsidR="00761CCF" w:rsidRDefault="00761CCF" w:rsidP="00196974">
      <w:pPr>
        <w:tabs>
          <w:tab w:val="left" w:pos="1134"/>
          <w:tab w:val="left" w:pos="3402"/>
        </w:tabs>
        <w:spacing w:after="0" w:line="240" w:lineRule="auto"/>
      </w:pPr>
    </w:p>
    <w:p w14:paraId="147E88DD" w14:textId="01BA24E8" w:rsidR="003452C9" w:rsidRDefault="00255E9D" w:rsidP="00196974">
      <w:pPr>
        <w:tabs>
          <w:tab w:val="left" w:pos="1134"/>
          <w:tab w:val="left" w:pos="3402"/>
        </w:tabs>
        <w:spacing w:after="0" w:line="240" w:lineRule="auto"/>
      </w:pPr>
      <w:sdt>
        <w:sdtPr>
          <w:id w:val="-178611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780">
            <w:rPr>
              <w:rFonts w:ascii="MS Gothic" w:eastAsia="MS Gothic" w:hAnsi="MS Gothic" w:hint="eastAsia"/>
            </w:rPr>
            <w:t>☐</w:t>
          </w:r>
        </w:sdtContent>
      </w:sdt>
      <w:r w:rsidR="00EF777B">
        <w:t xml:space="preserve"> </w:t>
      </w:r>
      <w:r w:rsidR="003452C9">
        <w:t>&lt; 15 hp i diabetesvård samt minst t</w:t>
      </w:r>
      <w:r w:rsidR="00EF777B">
        <w:t>re års självständigt arbete</w:t>
      </w:r>
      <w:r w:rsidR="00FA0A6F">
        <w:t xml:space="preserve"> med </w:t>
      </w:r>
      <w:r w:rsidR="003452C9">
        <w:t>personer som har diabetes (reell kompetens)</w:t>
      </w:r>
      <w:r w:rsidR="00196974">
        <w:t>.</w:t>
      </w:r>
    </w:p>
    <w:p w14:paraId="564CCEE2" w14:textId="77777777" w:rsidR="00761CCF" w:rsidRPr="00761CCF" w:rsidRDefault="00761CCF" w:rsidP="00196974">
      <w:pPr>
        <w:tabs>
          <w:tab w:val="left" w:pos="1134"/>
        </w:tabs>
        <w:spacing w:after="0"/>
      </w:pPr>
    </w:p>
    <w:p w14:paraId="7244957A" w14:textId="10CA4536" w:rsidR="00761CCF" w:rsidRDefault="00255E9D" w:rsidP="00196974">
      <w:pPr>
        <w:tabs>
          <w:tab w:val="left" w:pos="1134"/>
        </w:tabs>
        <w:spacing w:after="0"/>
      </w:pPr>
      <w:sdt>
        <w:sdtPr>
          <w:id w:val="173635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D9A">
            <w:rPr>
              <w:rFonts w:ascii="MS Gothic" w:eastAsia="MS Gothic" w:hAnsi="MS Gothic" w:hint="eastAsia"/>
            </w:rPr>
            <w:t>☐</w:t>
          </w:r>
        </w:sdtContent>
      </w:sdt>
      <w:r w:rsidR="00EF777B">
        <w:t xml:space="preserve"> </w:t>
      </w:r>
      <w:r w:rsidR="00761CCF">
        <w:t>V</w:t>
      </w:r>
      <w:r w:rsidR="00CA38BC">
        <w:t>erksamhetschefs/</w:t>
      </w:r>
      <w:r w:rsidR="003452C9">
        <w:t xml:space="preserve">läkares egen bedömning av </w:t>
      </w:r>
      <w:r w:rsidR="00EF777B">
        <w:t>hur kompetenskravet är uppfyllt:</w:t>
      </w:r>
      <w:r w:rsidR="008F7D9A">
        <w:t xml:space="preserve"> ……………….</w:t>
      </w:r>
    </w:p>
    <w:p w14:paraId="7C98A2A8" w14:textId="727FA2C6" w:rsidR="008F7D9A" w:rsidRDefault="008F7D9A" w:rsidP="00196974">
      <w:pPr>
        <w:tabs>
          <w:tab w:val="left" w:pos="1134"/>
        </w:tabs>
        <w:spacing w:after="0"/>
      </w:pPr>
    </w:p>
    <w:p w14:paraId="5FCEDB3C" w14:textId="77777777" w:rsidR="00196974" w:rsidRDefault="00196974" w:rsidP="00196974">
      <w:pPr>
        <w:tabs>
          <w:tab w:val="left" w:pos="1134"/>
        </w:tabs>
        <w:spacing w:after="0"/>
      </w:pPr>
    </w:p>
    <w:p w14:paraId="743CFB88" w14:textId="77777777" w:rsidR="008F7D9A" w:rsidRDefault="008F7D9A" w:rsidP="00F23FED">
      <w:pPr>
        <w:shd w:val="clear" w:color="auto" w:fill="FFFFFF" w:themeFill="background1"/>
        <w:rPr>
          <w:b/>
          <w:sz w:val="28"/>
          <w:szCs w:val="28"/>
        </w:rPr>
      </w:pPr>
    </w:p>
    <w:p w14:paraId="0DDF4517" w14:textId="499BACB2" w:rsidR="003452C9" w:rsidRPr="00F23FED" w:rsidRDefault="003452C9" w:rsidP="00F23FED">
      <w:pPr>
        <w:shd w:val="clear" w:color="auto" w:fill="FFFFFF" w:themeFill="background1"/>
        <w:rPr>
          <w:b/>
          <w:sz w:val="28"/>
          <w:szCs w:val="28"/>
        </w:rPr>
      </w:pPr>
      <w:r w:rsidRPr="00F23FED">
        <w:rPr>
          <w:b/>
          <w:sz w:val="28"/>
          <w:szCs w:val="28"/>
        </w:rPr>
        <w:t>Kompetenskrav - Steg 2 – läkemedel vid hypertoni och hyperlipidemi</w:t>
      </w:r>
    </w:p>
    <w:p w14:paraId="394B70E8" w14:textId="77777777" w:rsidR="00761CCF" w:rsidRDefault="00761CCF" w:rsidP="003452C9">
      <w:pPr>
        <w:spacing w:after="0" w:line="240" w:lineRule="auto"/>
      </w:pPr>
    </w:p>
    <w:p w14:paraId="496A4165" w14:textId="45B31DF8" w:rsidR="003452C9" w:rsidRDefault="003452C9" w:rsidP="003452C9">
      <w:pPr>
        <w:spacing w:after="0" w:line="240" w:lineRule="auto"/>
      </w:pPr>
      <w:r>
        <w:t>Minst ett av följande alternativ</w:t>
      </w:r>
      <w:r w:rsidRPr="00FB116D">
        <w:t xml:space="preserve"> ska </w:t>
      </w:r>
      <w:r w:rsidR="00196974">
        <w:t>vara uppfyllt</w:t>
      </w:r>
      <w:r>
        <w:t>:</w:t>
      </w:r>
    </w:p>
    <w:p w14:paraId="69370302" w14:textId="77777777" w:rsidR="00761CCF" w:rsidRDefault="00761CCF" w:rsidP="003452C9">
      <w:pPr>
        <w:spacing w:after="0" w:line="240" w:lineRule="auto"/>
      </w:pPr>
    </w:p>
    <w:p w14:paraId="0C5BA8D2" w14:textId="4C333287" w:rsidR="003452C9" w:rsidRDefault="00255E9D" w:rsidP="00196974">
      <w:pPr>
        <w:tabs>
          <w:tab w:val="left" w:pos="1134"/>
        </w:tabs>
        <w:spacing w:after="0" w:line="240" w:lineRule="auto"/>
      </w:pPr>
      <w:sdt>
        <w:sdtPr>
          <w:id w:val="142553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974">
            <w:rPr>
              <w:rFonts w:ascii="MS Gothic" w:eastAsia="MS Gothic" w:hAnsi="MS Gothic" w:hint="eastAsia"/>
            </w:rPr>
            <w:t>☐</w:t>
          </w:r>
        </w:sdtContent>
      </w:sdt>
      <w:r w:rsidR="00196974">
        <w:t xml:space="preserve"> </w:t>
      </w:r>
      <w:r w:rsidR="00761CCF">
        <w:t>S</w:t>
      </w:r>
      <w:r w:rsidR="003452C9">
        <w:t>pecialistsjuksköterskeutbildning inom diabetesvård 60 hp, samt minst ett års självständigt arbete med personer som har diabetes (formell och reell kompetens)</w:t>
      </w:r>
      <w:r w:rsidR="00196974">
        <w:t>.</w:t>
      </w:r>
    </w:p>
    <w:p w14:paraId="6326385D" w14:textId="77777777" w:rsidR="00196974" w:rsidRDefault="00196974" w:rsidP="00196974">
      <w:pPr>
        <w:tabs>
          <w:tab w:val="left" w:pos="1134"/>
        </w:tabs>
        <w:spacing w:after="0" w:line="240" w:lineRule="auto"/>
      </w:pPr>
    </w:p>
    <w:p w14:paraId="33682DB2" w14:textId="1156D07F" w:rsidR="003452C9" w:rsidRDefault="00255E9D" w:rsidP="00196974">
      <w:pPr>
        <w:tabs>
          <w:tab w:val="left" w:pos="1134"/>
          <w:tab w:val="left" w:pos="3402"/>
        </w:tabs>
        <w:spacing w:after="0" w:line="240" w:lineRule="auto"/>
      </w:pPr>
      <w:sdt>
        <w:sdtPr>
          <w:id w:val="-130723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974">
            <w:rPr>
              <w:rFonts w:ascii="MS Gothic" w:eastAsia="MS Gothic" w:hAnsi="MS Gothic" w:hint="eastAsia"/>
            </w:rPr>
            <w:t>☐</w:t>
          </w:r>
        </w:sdtContent>
      </w:sdt>
      <w:r w:rsidR="00196974">
        <w:t xml:space="preserve"> </w:t>
      </w:r>
      <w:r w:rsidR="00761CCF">
        <w:t>M</w:t>
      </w:r>
      <w:r w:rsidR="003452C9">
        <w:t>er än 15 hp men mindre än 60 hp i diabetesvård samt minst tre års självständigt arbete med personer som har diabetes (reell kompetens)</w:t>
      </w:r>
      <w:r w:rsidR="00196974">
        <w:t>.</w:t>
      </w:r>
    </w:p>
    <w:p w14:paraId="4A8942FF" w14:textId="77777777" w:rsidR="00196974" w:rsidRDefault="00196974" w:rsidP="00196974">
      <w:pPr>
        <w:tabs>
          <w:tab w:val="left" w:pos="1134"/>
          <w:tab w:val="left" w:pos="3402"/>
        </w:tabs>
        <w:spacing w:after="0" w:line="240" w:lineRule="auto"/>
      </w:pPr>
    </w:p>
    <w:p w14:paraId="3EADE25A" w14:textId="46DF58D7" w:rsidR="003452C9" w:rsidRDefault="00255E9D" w:rsidP="00761CCF">
      <w:pPr>
        <w:tabs>
          <w:tab w:val="left" w:pos="1134"/>
          <w:tab w:val="left" w:pos="3402"/>
        </w:tabs>
      </w:pPr>
      <w:sdt>
        <w:sdtPr>
          <w:id w:val="37898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780">
            <w:rPr>
              <w:rFonts w:ascii="MS Gothic" w:eastAsia="MS Gothic" w:hAnsi="MS Gothic" w:hint="eastAsia"/>
            </w:rPr>
            <w:t>☐</w:t>
          </w:r>
        </w:sdtContent>
      </w:sdt>
      <w:r w:rsidR="00196974">
        <w:t xml:space="preserve"> </w:t>
      </w:r>
      <w:r w:rsidR="00761CCF">
        <w:t>V</w:t>
      </w:r>
      <w:r w:rsidR="003452C9">
        <w:t>erksamhetschefs/ läkares egen bedömning av hur kompetenskravet är uppfyllt</w:t>
      </w:r>
      <w:r w:rsidR="00196974">
        <w:t>:</w:t>
      </w:r>
      <w:r w:rsidR="008F7D9A">
        <w:t xml:space="preserve"> ………………..</w:t>
      </w:r>
    </w:p>
    <w:p w14:paraId="6DD93EA8" w14:textId="77777777" w:rsidR="00F23FED" w:rsidRDefault="00F23FED" w:rsidP="00F23FED">
      <w:pPr>
        <w:shd w:val="clear" w:color="auto" w:fill="FFFFFF" w:themeFill="background1"/>
        <w:rPr>
          <w:b/>
        </w:rPr>
      </w:pPr>
    </w:p>
    <w:p w14:paraId="33FFFD24" w14:textId="7A000553" w:rsidR="003452C9" w:rsidRPr="00F23FED" w:rsidRDefault="003452C9" w:rsidP="00F23FED">
      <w:pPr>
        <w:shd w:val="clear" w:color="auto" w:fill="FFFFFF" w:themeFill="background1"/>
        <w:rPr>
          <w:b/>
          <w:sz w:val="28"/>
          <w:szCs w:val="28"/>
        </w:rPr>
      </w:pPr>
      <w:r w:rsidRPr="00F23FED">
        <w:rPr>
          <w:b/>
          <w:sz w:val="28"/>
          <w:szCs w:val="28"/>
        </w:rPr>
        <w:t>Beskrivning av arbetsuppgiften</w:t>
      </w:r>
    </w:p>
    <w:p w14:paraId="29320803" w14:textId="77777777" w:rsidR="00A72150" w:rsidRDefault="00A72150" w:rsidP="00A72150">
      <w:pPr>
        <w:pStyle w:val="Liststycke"/>
        <w:numPr>
          <w:ilvl w:val="0"/>
          <w:numId w:val="0"/>
        </w:numPr>
        <w:spacing w:after="160"/>
        <w:ind w:left="720" w:right="0"/>
      </w:pPr>
    </w:p>
    <w:p w14:paraId="7E9F28BD" w14:textId="633FFF4D" w:rsidR="003452C9" w:rsidRDefault="003452C9" w:rsidP="00A72150">
      <w:pPr>
        <w:pStyle w:val="Liststycke"/>
        <w:numPr>
          <w:ilvl w:val="3"/>
          <w:numId w:val="12"/>
        </w:numPr>
        <w:spacing w:after="160"/>
        <w:ind w:right="0"/>
      </w:pPr>
      <w:r>
        <w:t>Behörighet att dosjustera läkemedel gäller för personer med diagnos diabetes mellitus</w:t>
      </w:r>
    </w:p>
    <w:p w14:paraId="3AEAD29F" w14:textId="77777777" w:rsidR="003452C9" w:rsidRDefault="003452C9" w:rsidP="00A72150">
      <w:pPr>
        <w:pStyle w:val="Liststycke"/>
        <w:numPr>
          <w:ilvl w:val="3"/>
          <w:numId w:val="12"/>
        </w:numPr>
        <w:spacing w:after="160"/>
        <w:ind w:right="0"/>
      </w:pPr>
      <w:r>
        <w:t>Journalmall som är kopplad till  Nationella Diabetesregistret används vid dokumentation i TakeCare -&gt; Ssk PV+SV, Diabetes</w:t>
      </w:r>
    </w:p>
    <w:p w14:paraId="5D9EF042" w14:textId="4D69BC59" w:rsidR="003452C9" w:rsidRDefault="00CA38BC" w:rsidP="00A72150">
      <w:pPr>
        <w:pStyle w:val="Liststycke"/>
        <w:numPr>
          <w:ilvl w:val="3"/>
          <w:numId w:val="12"/>
        </w:numPr>
        <w:spacing w:after="240"/>
        <w:ind w:right="0"/>
      </w:pPr>
      <w:r>
        <w:t>Region</w:t>
      </w:r>
      <w:r w:rsidR="003452C9">
        <w:t xml:space="preserve"> Dalarnas vårdprogram diabetes mellitus följs</w:t>
      </w:r>
    </w:p>
    <w:p w14:paraId="3573ED4B" w14:textId="77777777" w:rsidR="003452C9" w:rsidRDefault="003452C9" w:rsidP="003452C9">
      <w:r>
        <w:t>För att kunna fullfölja arbetsuppgiften är det viktigt</w:t>
      </w:r>
    </w:p>
    <w:p w14:paraId="3B631D81" w14:textId="77777777" w:rsidR="003452C9" w:rsidRDefault="003452C9" w:rsidP="003452C9">
      <w:pPr>
        <w:spacing w:after="0" w:line="240" w:lineRule="auto"/>
      </w:pPr>
      <w:r w:rsidRPr="004C7FBD">
        <w:rPr>
          <w:b/>
        </w:rPr>
        <w:lastRenderedPageBreak/>
        <w:t>att</w:t>
      </w:r>
      <w:r>
        <w:t xml:space="preserve"> patientens individuella mät- och målvärden är dokumenterade och välkända av vårdenhetens diabetesteam. </w:t>
      </w:r>
    </w:p>
    <w:p w14:paraId="2B68F744" w14:textId="77777777" w:rsidR="003452C9" w:rsidRDefault="003452C9" w:rsidP="003452C9">
      <w:r>
        <w:t>Diabetessjuksköterskan ska beredas möjlighet att självständigt ordinera och signera prover för baskontroll diabetes.</w:t>
      </w:r>
    </w:p>
    <w:p w14:paraId="74E2A9BE" w14:textId="77777777" w:rsidR="003452C9" w:rsidRPr="00C369D5" w:rsidRDefault="003452C9" w:rsidP="003452C9">
      <w:pPr>
        <w:rPr>
          <w:i/>
        </w:rPr>
      </w:pPr>
      <w:r w:rsidRPr="00C369D5">
        <w:rPr>
          <w:i/>
        </w:rPr>
        <w:t>Vid tveksamhet om dosjustering ska en dialog alltid föras med den för patienten ansvariga läkaren.</w:t>
      </w:r>
    </w:p>
    <w:p w14:paraId="127EBAE2" w14:textId="248E8EC9" w:rsidR="00F23FED" w:rsidRDefault="00F23FED" w:rsidP="003452C9">
      <w:pPr>
        <w:rPr>
          <w:b/>
        </w:rPr>
      </w:pPr>
    </w:p>
    <w:p w14:paraId="37169ED9" w14:textId="5EC9E41F" w:rsidR="0003579D" w:rsidRPr="00F23FED" w:rsidRDefault="001C04CB" w:rsidP="004C1F69">
      <w:pPr>
        <w:shd w:val="clear" w:color="auto" w:fill="FFFFFF" w:themeFill="background1"/>
        <w:ind w:left="1304"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0F5C2D" w:rsidRPr="00F23FED">
        <w:rPr>
          <w:b/>
          <w:sz w:val="28"/>
          <w:szCs w:val="28"/>
        </w:rPr>
        <w:t>äkemedel som doseringen får justeras för</w:t>
      </w:r>
    </w:p>
    <w:p w14:paraId="5DB5FFA2" w14:textId="77777777" w:rsidR="00DC4215" w:rsidRDefault="00DC4215" w:rsidP="0003579D">
      <w:pPr>
        <w:ind w:left="0"/>
        <w:rPr>
          <w:b/>
          <w:sz w:val="28"/>
          <w:szCs w:val="28"/>
        </w:rPr>
      </w:pPr>
    </w:p>
    <w:p w14:paraId="0771B5F0" w14:textId="6EE4E1C4" w:rsidR="008A1497" w:rsidRPr="00F23FED" w:rsidRDefault="003452C9" w:rsidP="0003579D">
      <w:pPr>
        <w:ind w:left="0"/>
        <w:rPr>
          <w:b/>
          <w:sz w:val="28"/>
          <w:szCs w:val="28"/>
        </w:rPr>
      </w:pPr>
      <w:r w:rsidRPr="00F23FED">
        <w:rPr>
          <w:b/>
          <w:sz w:val="28"/>
          <w:szCs w:val="28"/>
        </w:rPr>
        <w:t>STEG 1</w:t>
      </w:r>
    </w:p>
    <w:tbl>
      <w:tblPr>
        <w:tblStyle w:val="Tabellrutnt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4111"/>
        <w:gridCol w:w="3251"/>
        <w:gridCol w:w="22"/>
      </w:tblGrid>
      <w:tr w:rsidR="00E0056E" w14:paraId="55BA5E85" w14:textId="77777777" w:rsidTr="008A1497">
        <w:trPr>
          <w:gridAfter w:val="1"/>
          <w:wAfter w:w="22" w:type="dxa"/>
        </w:trPr>
        <w:tc>
          <w:tcPr>
            <w:tcW w:w="2552" w:type="dxa"/>
            <w:shd w:val="clear" w:color="auto" w:fill="DAF1FA" w:themeFill="accent1" w:themeFillTint="33"/>
          </w:tcPr>
          <w:p w14:paraId="1F19D5A0" w14:textId="1957CED7" w:rsidR="00A72150" w:rsidRDefault="00A72150" w:rsidP="00AB301C">
            <w:pPr>
              <w:tabs>
                <w:tab w:val="left" w:pos="2523"/>
              </w:tabs>
              <w:spacing w:before="120"/>
              <w:ind w:left="0" w:right="-1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Läkemedel</w:t>
            </w:r>
          </w:p>
        </w:tc>
        <w:tc>
          <w:tcPr>
            <w:tcW w:w="4111" w:type="dxa"/>
            <w:shd w:val="clear" w:color="auto" w:fill="DAF1FA" w:themeFill="accent1" w:themeFillTint="33"/>
          </w:tcPr>
          <w:p w14:paraId="3D250CBA" w14:textId="40DD1A60" w:rsidR="00A72150" w:rsidRDefault="00A72150" w:rsidP="00AB301C">
            <w:pPr>
              <w:spacing w:before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Beskrivning av dos</w:t>
            </w:r>
          </w:p>
        </w:tc>
        <w:tc>
          <w:tcPr>
            <w:tcW w:w="3251" w:type="dxa"/>
            <w:shd w:val="clear" w:color="auto" w:fill="DAF1FA" w:themeFill="accent1" w:themeFillTint="33"/>
          </w:tcPr>
          <w:p w14:paraId="51661ED9" w14:textId="5A89841F" w:rsidR="00A72150" w:rsidRDefault="00A72150" w:rsidP="00AB301C">
            <w:pPr>
              <w:spacing w:before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Eventuell kontraindikation</w:t>
            </w:r>
          </w:p>
        </w:tc>
      </w:tr>
      <w:tr w:rsidR="00E0056E" w14:paraId="4BD414D4" w14:textId="77777777" w:rsidTr="008A1497">
        <w:trPr>
          <w:gridAfter w:val="1"/>
          <w:wAfter w:w="22" w:type="dxa"/>
        </w:trPr>
        <w:tc>
          <w:tcPr>
            <w:tcW w:w="2552" w:type="dxa"/>
            <w:shd w:val="clear" w:color="auto" w:fill="FFFFFF" w:themeFill="background1"/>
          </w:tcPr>
          <w:p w14:paraId="440F3447" w14:textId="47C31186" w:rsidR="00E0056E" w:rsidRDefault="00E0056E" w:rsidP="00580780">
            <w:pPr>
              <w:spacing w:before="60" w:after="60"/>
              <w:ind w:left="0"/>
              <w:rPr>
                <w:b/>
                <w:sz w:val="24"/>
                <w:szCs w:val="24"/>
              </w:rPr>
            </w:pPr>
            <w:r w:rsidRPr="00CA5306">
              <w:rPr>
                <w:b/>
                <w:sz w:val="20"/>
                <w:szCs w:val="20"/>
              </w:rPr>
              <w:t>Metformin</w:t>
            </w:r>
          </w:p>
        </w:tc>
        <w:tc>
          <w:tcPr>
            <w:tcW w:w="4111" w:type="dxa"/>
            <w:shd w:val="clear" w:color="auto" w:fill="FFFFFF" w:themeFill="background1"/>
          </w:tcPr>
          <w:p w14:paraId="1655739E" w14:textId="5044BBA5" w:rsidR="00E0056E" w:rsidRDefault="00E0056E" w:rsidP="00580780">
            <w:pPr>
              <w:spacing w:before="60" w:after="60"/>
              <w:ind w:left="0"/>
              <w:rPr>
                <w:b/>
                <w:sz w:val="24"/>
                <w:szCs w:val="24"/>
              </w:rPr>
            </w:pPr>
            <w:r w:rsidRPr="00202EC8">
              <w:rPr>
                <w:sz w:val="20"/>
                <w:szCs w:val="20"/>
              </w:rPr>
              <w:t>Dosöka långsamt, max 250</w:t>
            </w:r>
            <w:r>
              <w:rPr>
                <w:sz w:val="20"/>
                <w:szCs w:val="20"/>
              </w:rPr>
              <w:t>-</w:t>
            </w:r>
            <w:r w:rsidRPr="00202EC8">
              <w:rPr>
                <w:sz w:val="20"/>
                <w:szCs w:val="20"/>
              </w:rPr>
              <w:t>500 mg/vecka.</w:t>
            </w:r>
            <w:r w:rsidR="000F5C2D">
              <w:rPr>
                <w:sz w:val="20"/>
                <w:szCs w:val="20"/>
              </w:rPr>
              <w:t xml:space="preserve"> </w:t>
            </w:r>
            <w:r w:rsidRPr="00202EC8">
              <w:rPr>
                <w:sz w:val="20"/>
                <w:szCs w:val="20"/>
              </w:rPr>
              <w:t>Maxdos 2</w:t>
            </w:r>
            <w:r>
              <w:rPr>
                <w:sz w:val="20"/>
                <w:szCs w:val="20"/>
              </w:rPr>
              <w:t>000</w:t>
            </w:r>
            <w:r w:rsidRPr="00202E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202EC8">
              <w:rPr>
                <w:sz w:val="20"/>
                <w:szCs w:val="20"/>
              </w:rPr>
              <w:t>g/dygn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51" w:type="dxa"/>
            <w:shd w:val="clear" w:color="auto" w:fill="FFFFFF" w:themeFill="background1"/>
          </w:tcPr>
          <w:p w14:paraId="6741367C" w14:textId="76C68F88" w:rsidR="00E0056E" w:rsidRDefault="00E0056E" w:rsidP="001C04CB">
            <w:pPr>
              <w:spacing w:before="60" w:after="60"/>
              <w:ind w:left="0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Se FASS. Njurfunktionsnedsättnin</w:t>
            </w:r>
            <w:r w:rsidR="00EF11B5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mätt som eGFR.</w:t>
            </w:r>
          </w:p>
        </w:tc>
      </w:tr>
      <w:tr w:rsidR="00E0056E" w14:paraId="784173D9" w14:textId="77777777" w:rsidTr="008A1497">
        <w:tc>
          <w:tcPr>
            <w:tcW w:w="2552" w:type="dxa"/>
          </w:tcPr>
          <w:p w14:paraId="26EEBD7B" w14:textId="44F526BD" w:rsidR="00E0056E" w:rsidRDefault="00E0056E" w:rsidP="001C04CB">
            <w:pPr>
              <w:spacing w:before="60"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Glimeperid</w:t>
            </w:r>
          </w:p>
          <w:p w14:paraId="648F58F1" w14:textId="77777777" w:rsidR="00E0056E" w:rsidRDefault="00E0056E" w:rsidP="001C04CB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014F1F69" w14:textId="77777777" w:rsidR="00E0056E" w:rsidRDefault="00E0056E" w:rsidP="001C04CB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1C6BDA3C" w14:textId="77777777" w:rsidR="001C04CB" w:rsidRDefault="001C04CB" w:rsidP="001C04CB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055E6BAA" w14:textId="77777777" w:rsidR="00E0056E" w:rsidRDefault="00E0056E" w:rsidP="001C04CB">
            <w:pPr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Mindiab</w:t>
            </w:r>
          </w:p>
          <w:p w14:paraId="724B8D9B" w14:textId="19E689A8" w:rsidR="00DC4215" w:rsidRPr="00DC4215" w:rsidRDefault="00DC4215" w:rsidP="001C04CB">
            <w:pPr>
              <w:spacing w:after="0"/>
              <w:ind w:left="0"/>
              <w:rPr>
                <w:sz w:val="14"/>
                <w:szCs w:val="14"/>
              </w:rPr>
            </w:pPr>
            <w:r w:rsidRPr="00DC4215">
              <w:rPr>
                <w:sz w:val="14"/>
                <w:szCs w:val="14"/>
              </w:rPr>
              <w:t>Läkemedlet Minidab kommer att avregistreras.</w:t>
            </w:r>
            <w:r>
              <w:rPr>
                <w:sz w:val="14"/>
                <w:szCs w:val="14"/>
              </w:rPr>
              <w:t xml:space="preserve"> Mindiab 2,5 mg den 30 november 2021 och Mindiab 5 mf den 30 septemberg 2022.</w:t>
            </w:r>
          </w:p>
        </w:tc>
        <w:tc>
          <w:tcPr>
            <w:tcW w:w="4111" w:type="dxa"/>
          </w:tcPr>
          <w:p w14:paraId="5172C846" w14:textId="22236602" w:rsidR="00E0056E" w:rsidRDefault="00E0056E" w:rsidP="001C04CB">
            <w:pPr>
              <w:spacing w:before="60" w:after="0"/>
              <w:ind w:left="0"/>
              <w:rPr>
                <w:sz w:val="20"/>
                <w:szCs w:val="20"/>
              </w:rPr>
            </w:pPr>
            <w:r w:rsidRPr="00202EC8">
              <w:rPr>
                <w:sz w:val="20"/>
                <w:szCs w:val="20"/>
              </w:rPr>
              <w:t xml:space="preserve">Dosjusteras </w:t>
            </w:r>
            <w:r>
              <w:rPr>
                <w:sz w:val="20"/>
                <w:szCs w:val="20"/>
              </w:rPr>
              <w:t>stegvis med 0,5-</w:t>
            </w:r>
            <w:r w:rsidRPr="00202EC8">
              <w:rPr>
                <w:sz w:val="20"/>
                <w:szCs w:val="20"/>
              </w:rPr>
              <w:t>1 mg/dag i intervall av 1</w:t>
            </w:r>
            <w:r>
              <w:rPr>
                <w:sz w:val="20"/>
                <w:szCs w:val="20"/>
              </w:rPr>
              <w:t>-</w:t>
            </w:r>
            <w:r w:rsidRPr="00202EC8">
              <w:rPr>
                <w:sz w:val="20"/>
                <w:szCs w:val="20"/>
              </w:rPr>
              <w:t>2 veckor</w:t>
            </w:r>
            <w:r>
              <w:rPr>
                <w:sz w:val="20"/>
                <w:szCs w:val="20"/>
              </w:rPr>
              <w:t xml:space="preserve"> mellan varje </w:t>
            </w:r>
            <w:r w:rsidR="00C67B7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teg.</w:t>
            </w:r>
            <w:r w:rsidR="00C67B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Maxdos 4 mg/dygn.</w:t>
            </w:r>
          </w:p>
          <w:p w14:paraId="430D1EE9" w14:textId="6D384249" w:rsidR="00F23FED" w:rsidRDefault="00F23FED" w:rsidP="001C04CB">
            <w:pPr>
              <w:spacing w:after="0"/>
              <w:ind w:left="0"/>
              <w:rPr>
                <w:sz w:val="20"/>
                <w:szCs w:val="20"/>
              </w:rPr>
            </w:pPr>
          </w:p>
          <w:p w14:paraId="578474B5" w14:textId="64FECE5A" w:rsidR="001C04CB" w:rsidRDefault="00E0056E" w:rsidP="001C04CB">
            <w:pPr>
              <w:spacing w:after="60"/>
              <w:ind w:left="0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Dosjusteras med 2,5 mg var tredje dag vid normal njurfunktion. Dosen kan varieras mellan 2,5-10 mg uppdelat på 1-2 doseringstillfällen.</w:t>
            </w:r>
          </w:p>
        </w:tc>
        <w:tc>
          <w:tcPr>
            <w:tcW w:w="3273" w:type="dxa"/>
            <w:gridSpan w:val="2"/>
          </w:tcPr>
          <w:p w14:paraId="7D1A3138" w14:textId="20FAF42B" w:rsidR="00E0056E" w:rsidRDefault="00E0056E" w:rsidP="001C04CB">
            <w:pPr>
              <w:spacing w:before="60"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FASS. Risk för allvarlig långdragen hypoglykemi speciellt hos äldre.</w:t>
            </w:r>
          </w:p>
          <w:p w14:paraId="70DF1D9D" w14:textId="77777777" w:rsidR="00E0056E" w:rsidRDefault="00E0056E" w:rsidP="001C04CB">
            <w:pPr>
              <w:spacing w:after="0"/>
              <w:ind w:left="0"/>
              <w:rPr>
                <w:sz w:val="20"/>
                <w:szCs w:val="20"/>
              </w:rPr>
            </w:pPr>
          </w:p>
          <w:p w14:paraId="0F7E3845" w14:textId="0EC7CBE4" w:rsidR="00E0056E" w:rsidRDefault="00E0056E" w:rsidP="001C04CB">
            <w:pPr>
              <w:spacing w:after="60"/>
              <w:ind w:left="0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OBS: ofta ses väldigt begränsad tilläggseffekt vid dosökning över halva maxdosen i FASS för Glimeperid och Mindiab.</w:t>
            </w:r>
          </w:p>
        </w:tc>
      </w:tr>
      <w:tr w:rsidR="00E0056E" w14:paraId="546F9B6B" w14:textId="77777777" w:rsidTr="008A1497">
        <w:tc>
          <w:tcPr>
            <w:tcW w:w="2552" w:type="dxa"/>
          </w:tcPr>
          <w:p w14:paraId="153800EE" w14:textId="04CCC136" w:rsidR="00E0056E" w:rsidRDefault="00E0056E" w:rsidP="00E0056E">
            <w:pPr>
              <w:spacing w:before="6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Repaglinid</w:t>
            </w:r>
          </w:p>
        </w:tc>
        <w:tc>
          <w:tcPr>
            <w:tcW w:w="4111" w:type="dxa"/>
          </w:tcPr>
          <w:p w14:paraId="20885912" w14:textId="63865E69" w:rsidR="00E0056E" w:rsidRPr="00202EC8" w:rsidRDefault="00E0056E" w:rsidP="00AB301C">
            <w:pPr>
              <w:spacing w:before="60"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 till måltid. Vanlig startdos 0,5 mg. Dosjusteras stegvis i veckointervall. Maxdos 16 mg/dygn, max 4 mg till varje huvudmåltid.</w:t>
            </w:r>
          </w:p>
        </w:tc>
        <w:tc>
          <w:tcPr>
            <w:tcW w:w="3273" w:type="dxa"/>
            <w:gridSpan w:val="2"/>
          </w:tcPr>
          <w:p w14:paraId="42FF41EC" w14:textId="77777777" w:rsidR="00E0056E" w:rsidRDefault="00E0056E" w:rsidP="00AB301C">
            <w:pPr>
              <w:spacing w:before="60"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FASS. Viss risk för hypoglykemi. </w:t>
            </w:r>
          </w:p>
          <w:p w14:paraId="6A4FD775" w14:textId="77777777" w:rsidR="00C67B72" w:rsidRDefault="00E0056E" w:rsidP="00AB301C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Leversvikt, vid </w:t>
            </w:r>
            <w:r w:rsidR="00C67B7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llvarligare njurfunktionsnedsättning, (eGFR mindre än 30 ml/min) reducera dos 25-50%.</w:t>
            </w:r>
          </w:p>
          <w:p w14:paraId="29CDBA44" w14:textId="0AF4BEFE" w:rsidR="00E0056E" w:rsidRDefault="00E0056E" w:rsidP="00F23FED">
            <w:pPr>
              <w:spacing w:after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Skall ej användas vid graviditet/amning.</w:t>
            </w:r>
          </w:p>
        </w:tc>
      </w:tr>
      <w:tr w:rsidR="00E0056E" w14:paraId="43EEB0C5" w14:textId="77777777" w:rsidTr="008A1497">
        <w:tc>
          <w:tcPr>
            <w:tcW w:w="2552" w:type="dxa"/>
          </w:tcPr>
          <w:p w14:paraId="4D6B21A2" w14:textId="77777777" w:rsidR="00E0056E" w:rsidRDefault="00E0056E" w:rsidP="00F23FED">
            <w:pPr>
              <w:spacing w:before="60" w:after="6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INSULIN</w:t>
            </w:r>
          </w:p>
          <w:p w14:paraId="64AF5B8F" w14:textId="77777777" w:rsidR="00E0056E" w:rsidRDefault="00E0056E" w:rsidP="00E0056E">
            <w:pPr>
              <w:tabs>
                <w:tab w:val="left" w:pos="2241"/>
              </w:tabs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Snabbverkande </w:t>
            </w:r>
          </w:p>
          <w:p w14:paraId="21F61E24" w14:textId="6F7B350E" w:rsidR="00E0056E" w:rsidRDefault="00E0056E" w:rsidP="00AB301C">
            <w:pPr>
              <w:tabs>
                <w:tab w:val="left" w:pos="2241"/>
              </w:tabs>
              <w:spacing w:after="6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insulin</w:t>
            </w:r>
          </w:p>
          <w:p w14:paraId="65B30530" w14:textId="5884AA47" w:rsidR="00E0056E" w:rsidRDefault="00E0056E" w:rsidP="00F23FED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Actrapid</w:t>
            </w:r>
          </w:p>
          <w:p w14:paraId="74853AD5" w14:textId="77777777" w:rsidR="00F23FED" w:rsidRDefault="00F23FED" w:rsidP="00F23FED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1C7CF6B3" w14:textId="383ACCA1" w:rsidR="00E0056E" w:rsidRDefault="00E0056E" w:rsidP="00F23FED">
            <w:pPr>
              <w:spacing w:after="6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Snabbverkande insulinanalog</w:t>
            </w:r>
          </w:p>
          <w:p w14:paraId="6E12A3AF" w14:textId="77777777" w:rsidR="00DC4215" w:rsidRDefault="00E0056E" w:rsidP="00E0056E">
            <w:pPr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Insulin lispro </w:t>
            </w:r>
            <w:r w:rsidRPr="00DC4215">
              <w:rPr>
                <w:sz w:val="16"/>
                <w:szCs w:val="16"/>
              </w:rPr>
              <w:t>Sanofi</w:t>
            </w:r>
          </w:p>
          <w:p w14:paraId="2E9CAF4A" w14:textId="7775407B" w:rsidR="00E0056E" w:rsidRPr="00DC4215" w:rsidRDefault="00E0056E" w:rsidP="00E0056E">
            <w:pPr>
              <w:spacing w:after="0"/>
              <w:ind w:left="0"/>
              <w:rPr>
                <w:sz w:val="16"/>
                <w:szCs w:val="16"/>
              </w:rPr>
            </w:pPr>
            <w:r w:rsidRPr="00DC4215">
              <w:rPr>
                <w:i/>
                <w:sz w:val="16"/>
                <w:szCs w:val="16"/>
              </w:rPr>
              <w:t>(rek som måltidsinsulin)</w:t>
            </w:r>
          </w:p>
          <w:p w14:paraId="4BFD6932" w14:textId="77777777" w:rsidR="00E0056E" w:rsidRDefault="00E0056E" w:rsidP="00E0056E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Novorapid</w:t>
            </w:r>
          </w:p>
          <w:p w14:paraId="53B98FA9" w14:textId="77777777" w:rsidR="00E0056E" w:rsidRDefault="00E0056E" w:rsidP="00E0056E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Humalog</w:t>
            </w:r>
          </w:p>
          <w:p w14:paraId="0EFD6E70" w14:textId="09CE44AF" w:rsidR="00E0056E" w:rsidRDefault="00E0056E" w:rsidP="00EF11B5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Fiasp</w:t>
            </w:r>
          </w:p>
          <w:p w14:paraId="492DADA3" w14:textId="5B97A9DD" w:rsidR="00DC4215" w:rsidRDefault="00DC4215" w:rsidP="00EF11B5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Insulin Aspart Sanofi</w:t>
            </w:r>
          </w:p>
          <w:p w14:paraId="23434D5C" w14:textId="77777777" w:rsidR="00EF11B5" w:rsidRPr="00126528" w:rsidRDefault="00EF11B5" w:rsidP="00EF11B5">
            <w:pPr>
              <w:spacing w:after="0"/>
              <w:ind w:left="0"/>
              <w:rPr>
                <w:sz w:val="20"/>
                <w:szCs w:val="20"/>
              </w:rPr>
            </w:pPr>
          </w:p>
          <w:p w14:paraId="685B11B5" w14:textId="483FA494" w:rsidR="00E0056E" w:rsidRDefault="00E0056E" w:rsidP="00E0056E">
            <w:pPr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Medellångverkande </w:t>
            </w:r>
          </w:p>
          <w:p w14:paraId="2B82771C" w14:textId="037CDDF1" w:rsidR="00E0056E" w:rsidRDefault="00E0056E" w:rsidP="00AB301C">
            <w:pPr>
              <w:spacing w:after="6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NPH-insulin</w:t>
            </w:r>
          </w:p>
          <w:p w14:paraId="2FFAD6D0" w14:textId="77777777" w:rsidR="00EF11B5" w:rsidRDefault="00E0056E" w:rsidP="00E0056E">
            <w:pPr>
              <w:spacing w:after="0"/>
              <w:ind w:left="0"/>
              <w:rPr>
                <w:b/>
                <w:sz w:val="20"/>
                <w:szCs w:val="20"/>
              </w:rPr>
            </w:pPr>
            <w:r w:rsidRPr="00126528">
              <w:rPr>
                <w:sz w:val="20"/>
                <w:szCs w:val="20"/>
              </w:rPr>
              <w:t>Insuman Basal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7203E65" w14:textId="35F26AE0" w:rsidR="00E0056E" w:rsidRPr="00DC4215" w:rsidRDefault="00E0056E" w:rsidP="00E0056E">
            <w:pPr>
              <w:spacing w:after="0"/>
              <w:ind w:left="0"/>
              <w:rPr>
                <w:b/>
                <w:i/>
                <w:sz w:val="16"/>
                <w:szCs w:val="16"/>
              </w:rPr>
            </w:pPr>
            <w:r w:rsidRPr="00DC4215">
              <w:rPr>
                <w:i/>
                <w:sz w:val="16"/>
                <w:szCs w:val="16"/>
              </w:rPr>
              <w:t>(rek vid typ 2)</w:t>
            </w:r>
          </w:p>
          <w:p w14:paraId="3B067EA3" w14:textId="77777777" w:rsidR="00E0056E" w:rsidRPr="00653DAD" w:rsidRDefault="00E0056E" w:rsidP="00E0056E">
            <w:pPr>
              <w:spacing w:after="0"/>
              <w:ind w:left="0"/>
              <w:rPr>
                <w:sz w:val="20"/>
                <w:szCs w:val="20"/>
              </w:rPr>
            </w:pPr>
            <w:r w:rsidRPr="00653DAD">
              <w:rPr>
                <w:sz w:val="20"/>
                <w:szCs w:val="20"/>
              </w:rPr>
              <w:t>Humulin NPH</w:t>
            </w:r>
          </w:p>
          <w:p w14:paraId="2DB61119" w14:textId="160C2217" w:rsidR="00EF11B5" w:rsidRDefault="00E0056E" w:rsidP="00EF11B5">
            <w:pPr>
              <w:spacing w:after="0"/>
              <w:ind w:left="0"/>
              <w:rPr>
                <w:sz w:val="20"/>
                <w:szCs w:val="20"/>
              </w:rPr>
            </w:pPr>
            <w:r w:rsidRPr="00653DAD">
              <w:rPr>
                <w:sz w:val="20"/>
                <w:szCs w:val="20"/>
              </w:rPr>
              <w:t>Insulatard</w:t>
            </w:r>
          </w:p>
          <w:p w14:paraId="6A84866C" w14:textId="77777777" w:rsidR="00CD739B" w:rsidRPr="00653DAD" w:rsidRDefault="00CD739B" w:rsidP="00EF11B5">
            <w:pPr>
              <w:spacing w:after="0"/>
              <w:ind w:left="0"/>
              <w:rPr>
                <w:sz w:val="20"/>
                <w:szCs w:val="20"/>
              </w:rPr>
            </w:pPr>
          </w:p>
          <w:p w14:paraId="5DDFBDB7" w14:textId="77777777" w:rsidR="00E0056E" w:rsidRDefault="00E0056E" w:rsidP="00F23FED">
            <w:pPr>
              <w:spacing w:after="6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Långverkande</w:t>
            </w:r>
          </w:p>
          <w:p w14:paraId="305690AE" w14:textId="77777777" w:rsidR="00EF11B5" w:rsidRDefault="00E0056E" w:rsidP="00EF11B5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Abasaglar </w:t>
            </w:r>
          </w:p>
          <w:p w14:paraId="49B5AEC4" w14:textId="77777777" w:rsidR="00DC4215" w:rsidRPr="00DC4215" w:rsidRDefault="00E0056E" w:rsidP="00EF11B5">
            <w:pPr>
              <w:spacing w:after="0"/>
              <w:ind w:left="0"/>
              <w:rPr>
                <w:i/>
                <w:sz w:val="16"/>
                <w:szCs w:val="16"/>
              </w:rPr>
            </w:pPr>
            <w:r w:rsidRPr="00DC4215">
              <w:rPr>
                <w:sz w:val="16"/>
                <w:szCs w:val="16"/>
              </w:rPr>
              <w:t>(</w:t>
            </w:r>
            <w:r w:rsidRPr="00DC4215">
              <w:rPr>
                <w:i/>
                <w:sz w:val="16"/>
                <w:szCs w:val="16"/>
              </w:rPr>
              <w:t xml:space="preserve">rek vid typ 1 + vid typ 2 om </w:t>
            </w:r>
          </w:p>
          <w:p w14:paraId="595B8E12" w14:textId="6C45B821" w:rsidR="00E0056E" w:rsidRPr="00DC4215" w:rsidRDefault="00E0056E" w:rsidP="00EF11B5">
            <w:pPr>
              <w:spacing w:after="0"/>
              <w:ind w:left="0"/>
              <w:rPr>
                <w:i/>
                <w:sz w:val="16"/>
                <w:szCs w:val="16"/>
              </w:rPr>
            </w:pPr>
            <w:r w:rsidRPr="00DC4215">
              <w:rPr>
                <w:i/>
                <w:sz w:val="16"/>
                <w:szCs w:val="16"/>
              </w:rPr>
              <w:t>NPH-insulin först provats)</w:t>
            </w:r>
          </w:p>
          <w:p w14:paraId="28663C01" w14:textId="77777777" w:rsidR="00E0056E" w:rsidRDefault="00E0056E" w:rsidP="00EF11B5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Lantus</w:t>
            </w:r>
          </w:p>
          <w:p w14:paraId="7518C8AE" w14:textId="77777777" w:rsidR="00E0056E" w:rsidRDefault="00E0056E" w:rsidP="00EF11B5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Levemir</w:t>
            </w:r>
          </w:p>
          <w:p w14:paraId="52D79EA4" w14:textId="77777777" w:rsidR="00E0056E" w:rsidRDefault="00E0056E" w:rsidP="00EF11B5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Tresiba</w:t>
            </w:r>
          </w:p>
          <w:p w14:paraId="6AF5AAA7" w14:textId="77777777" w:rsidR="00EF11B5" w:rsidRDefault="00E0056E" w:rsidP="00EF11B5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Toujeo</w:t>
            </w:r>
          </w:p>
          <w:p w14:paraId="230DFEF5" w14:textId="47981AF1" w:rsidR="00E0056E" w:rsidRPr="00DC4215" w:rsidRDefault="00E0056E" w:rsidP="002B61E4">
            <w:pPr>
              <w:spacing w:after="0"/>
              <w:ind w:left="0"/>
              <w:rPr>
                <w:sz w:val="16"/>
                <w:szCs w:val="16"/>
              </w:rPr>
            </w:pPr>
            <w:r w:rsidRPr="00DC4215">
              <w:rPr>
                <w:i/>
                <w:sz w:val="16"/>
                <w:szCs w:val="16"/>
              </w:rPr>
              <w:t>(rek vid typ 1)</w:t>
            </w:r>
          </w:p>
          <w:p w14:paraId="314E7B39" w14:textId="77777777" w:rsidR="002B61E4" w:rsidRDefault="002B61E4" w:rsidP="00AB301C">
            <w:pPr>
              <w:spacing w:after="0"/>
              <w:ind w:left="0"/>
              <w:rPr>
                <w:sz w:val="20"/>
                <w:szCs w:val="20"/>
              </w:rPr>
            </w:pPr>
          </w:p>
          <w:p w14:paraId="6AFAD0B2" w14:textId="74B59937" w:rsidR="00E0056E" w:rsidRDefault="00E0056E" w:rsidP="00AB301C">
            <w:pPr>
              <w:spacing w:after="60"/>
              <w:ind w:left="0"/>
              <w:rPr>
                <w:b/>
                <w:sz w:val="20"/>
                <w:szCs w:val="20"/>
              </w:rPr>
            </w:pPr>
            <w:r w:rsidRPr="00126528">
              <w:rPr>
                <w:b/>
                <w:sz w:val="20"/>
                <w:szCs w:val="20"/>
              </w:rPr>
              <w:t xml:space="preserve">Medellångverkande </w:t>
            </w:r>
            <w:r>
              <w:rPr>
                <w:b/>
                <w:sz w:val="20"/>
                <w:szCs w:val="20"/>
              </w:rPr>
              <w:t xml:space="preserve">med </w:t>
            </w:r>
            <w:r w:rsidRPr="00126528">
              <w:rPr>
                <w:b/>
                <w:sz w:val="20"/>
                <w:szCs w:val="20"/>
              </w:rPr>
              <w:t>snabbt insättande</w:t>
            </w:r>
            <w:r>
              <w:rPr>
                <w:b/>
                <w:sz w:val="20"/>
                <w:szCs w:val="20"/>
              </w:rPr>
              <w:t xml:space="preserve"> effekt</w:t>
            </w:r>
          </w:p>
          <w:p w14:paraId="332538BF" w14:textId="77777777" w:rsidR="00E0056E" w:rsidRDefault="00E0056E" w:rsidP="00F23FED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Humalog Mix 25</w:t>
            </w:r>
          </w:p>
          <w:p w14:paraId="35FEC96F" w14:textId="77777777" w:rsidR="00E0056E" w:rsidRDefault="00E0056E" w:rsidP="00F23FED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Humalog Mix 50</w:t>
            </w:r>
          </w:p>
          <w:p w14:paraId="6DDAF8D3" w14:textId="0A827D32" w:rsidR="00E0056E" w:rsidRDefault="00E0056E" w:rsidP="00AB301C">
            <w:pPr>
              <w:spacing w:after="60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NovoMix 30</w:t>
            </w:r>
          </w:p>
        </w:tc>
        <w:tc>
          <w:tcPr>
            <w:tcW w:w="4111" w:type="dxa"/>
          </w:tcPr>
          <w:p w14:paraId="765650DF" w14:textId="77777777" w:rsidR="00F23FED" w:rsidRDefault="00F23FED" w:rsidP="00E0056E">
            <w:pPr>
              <w:spacing w:before="60" w:after="60"/>
              <w:ind w:left="0"/>
              <w:rPr>
                <w:sz w:val="20"/>
                <w:szCs w:val="20"/>
              </w:rPr>
            </w:pPr>
          </w:p>
          <w:p w14:paraId="3C6ED16B" w14:textId="442A9D47" w:rsidR="00E0056E" w:rsidRDefault="00E0056E" w:rsidP="00E0056E">
            <w:pPr>
              <w:spacing w:before="60" w:after="60"/>
              <w:ind w:left="0"/>
              <w:rPr>
                <w:sz w:val="20"/>
                <w:szCs w:val="20"/>
              </w:rPr>
            </w:pPr>
            <w:r w:rsidRPr="007E6B46">
              <w:rPr>
                <w:sz w:val="20"/>
                <w:szCs w:val="20"/>
              </w:rPr>
              <w:t xml:space="preserve">För alla insulinsorter gäller individuell bedömning för att nå individuellt mål för HbA1c och </w:t>
            </w:r>
            <w:r>
              <w:rPr>
                <w:sz w:val="20"/>
                <w:szCs w:val="20"/>
              </w:rPr>
              <w:t>för att minska glukossvängningar.</w:t>
            </w:r>
            <w:r w:rsidRPr="007E6B46">
              <w:rPr>
                <w:sz w:val="20"/>
                <w:szCs w:val="20"/>
              </w:rPr>
              <w:t xml:space="preserve"> </w:t>
            </w:r>
          </w:p>
          <w:p w14:paraId="3C326A12" w14:textId="56F2D1FE" w:rsidR="00E0056E" w:rsidRPr="007E6B46" w:rsidRDefault="00E0056E" w:rsidP="00E0056E">
            <w:pPr>
              <w:spacing w:before="60" w:after="60"/>
              <w:ind w:left="0"/>
              <w:rPr>
                <w:sz w:val="20"/>
                <w:szCs w:val="20"/>
              </w:rPr>
            </w:pPr>
            <w:r w:rsidRPr="007E6B46">
              <w:rPr>
                <w:sz w:val="20"/>
                <w:szCs w:val="20"/>
              </w:rPr>
              <w:t xml:space="preserve">Detta får inte ske på bekostnad av återkommande allvarliga hypoglykemier. </w:t>
            </w:r>
          </w:p>
          <w:p w14:paraId="0488AB3F" w14:textId="77777777" w:rsidR="00E0056E" w:rsidRDefault="00E0056E" w:rsidP="00E0056E">
            <w:pPr>
              <w:spacing w:before="60" w:after="60"/>
              <w:ind w:left="-400"/>
              <w:rPr>
                <w:sz w:val="20"/>
                <w:szCs w:val="20"/>
              </w:rPr>
            </w:pPr>
          </w:p>
        </w:tc>
        <w:tc>
          <w:tcPr>
            <w:tcW w:w="3273" w:type="dxa"/>
            <w:gridSpan w:val="2"/>
          </w:tcPr>
          <w:p w14:paraId="0A1E3548" w14:textId="77777777" w:rsidR="00E0056E" w:rsidRDefault="00E0056E" w:rsidP="00E0056E">
            <w:pPr>
              <w:spacing w:before="60"/>
              <w:ind w:left="0"/>
              <w:rPr>
                <w:sz w:val="20"/>
                <w:szCs w:val="20"/>
              </w:rPr>
            </w:pPr>
          </w:p>
        </w:tc>
      </w:tr>
      <w:tr w:rsidR="002B61E4" w14:paraId="31072693" w14:textId="77777777" w:rsidTr="008A1497">
        <w:tc>
          <w:tcPr>
            <w:tcW w:w="2552" w:type="dxa"/>
          </w:tcPr>
          <w:p w14:paraId="06124E72" w14:textId="0349E497" w:rsidR="002B61E4" w:rsidRDefault="002B61E4" w:rsidP="00F23FED">
            <w:pPr>
              <w:spacing w:before="60" w:after="6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Victoza</w:t>
            </w:r>
          </w:p>
        </w:tc>
        <w:tc>
          <w:tcPr>
            <w:tcW w:w="4111" w:type="dxa"/>
          </w:tcPr>
          <w:p w14:paraId="07581634" w14:textId="6EFD76D4" w:rsidR="002B61E4" w:rsidRDefault="002B61E4" w:rsidP="00AB301C">
            <w:pPr>
              <w:spacing w:before="60" w:after="60"/>
              <w:ind w:left="0"/>
              <w:rPr>
                <w:sz w:val="20"/>
                <w:szCs w:val="20"/>
              </w:rPr>
            </w:pPr>
            <w:r w:rsidRPr="007E6B46">
              <w:rPr>
                <w:sz w:val="20"/>
                <w:szCs w:val="20"/>
              </w:rPr>
              <w:t>Startdos 0,6 mg. Efter minst 1 v ska dosen ökas till 1,2 mg. Eventuellt kan dosen ökas ytterligare till max 1,8 mg efter ytterligare 1 v.</w:t>
            </w:r>
          </w:p>
        </w:tc>
        <w:tc>
          <w:tcPr>
            <w:tcW w:w="3273" w:type="dxa"/>
            <w:gridSpan w:val="2"/>
          </w:tcPr>
          <w:p w14:paraId="114DD096" w14:textId="77777777" w:rsidR="009D2CF1" w:rsidRDefault="002B61E4" w:rsidP="00AB301C">
            <w:pPr>
              <w:spacing w:before="60"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FASS. </w:t>
            </w:r>
          </w:p>
          <w:p w14:paraId="52CC1974" w14:textId="662E17A4" w:rsidR="002B61E4" w:rsidRDefault="002B61E4" w:rsidP="00AB301C">
            <w:pPr>
              <w:spacing w:before="60"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Svår hjärtsvikt (NYHA IV).</w:t>
            </w:r>
          </w:p>
          <w:p w14:paraId="59587180" w14:textId="4A4F037C" w:rsidR="002B61E4" w:rsidRDefault="002B61E4" w:rsidP="00AB301C">
            <w:pPr>
              <w:spacing w:before="60" w:after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Observans för pankreatit. Ska ej användas vid graviditet/amning.</w:t>
            </w:r>
          </w:p>
        </w:tc>
      </w:tr>
    </w:tbl>
    <w:p w14:paraId="7A36CF9E" w14:textId="49341BE4" w:rsidR="00A72150" w:rsidRDefault="00A72150" w:rsidP="003452C9">
      <w:pPr>
        <w:rPr>
          <w:b/>
          <w:sz w:val="24"/>
          <w:szCs w:val="24"/>
        </w:rPr>
      </w:pPr>
    </w:p>
    <w:p w14:paraId="7A785E8A" w14:textId="77777777" w:rsidR="00DC4215" w:rsidRDefault="00DC4215" w:rsidP="0003579D">
      <w:pPr>
        <w:ind w:left="0"/>
        <w:rPr>
          <w:b/>
          <w:sz w:val="28"/>
          <w:szCs w:val="28"/>
        </w:rPr>
      </w:pPr>
    </w:p>
    <w:p w14:paraId="07A9ECA9" w14:textId="77777777" w:rsidR="00DC4215" w:rsidRDefault="00DC4215" w:rsidP="0003579D">
      <w:pPr>
        <w:ind w:left="0"/>
        <w:rPr>
          <w:b/>
          <w:sz w:val="28"/>
          <w:szCs w:val="28"/>
        </w:rPr>
      </w:pPr>
    </w:p>
    <w:p w14:paraId="42D9379A" w14:textId="77777777" w:rsidR="00DC4215" w:rsidRDefault="00DC4215" w:rsidP="0003579D">
      <w:pPr>
        <w:ind w:left="0"/>
        <w:rPr>
          <w:b/>
          <w:sz w:val="28"/>
          <w:szCs w:val="28"/>
        </w:rPr>
      </w:pPr>
    </w:p>
    <w:p w14:paraId="6F82708A" w14:textId="77777777" w:rsidR="00DC4215" w:rsidRDefault="00DC4215" w:rsidP="0003579D">
      <w:pPr>
        <w:ind w:left="0"/>
        <w:rPr>
          <w:b/>
          <w:sz w:val="28"/>
          <w:szCs w:val="28"/>
        </w:rPr>
      </w:pPr>
    </w:p>
    <w:p w14:paraId="3CF931DA" w14:textId="77777777" w:rsidR="00DC4215" w:rsidRDefault="00DC4215" w:rsidP="0003579D">
      <w:pPr>
        <w:ind w:left="0"/>
        <w:rPr>
          <w:b/>
          <w:sz w:val="28"/>
          <w:szCs w:val="28"/>
        </w:rPr>
      </w:pPr>
    </w:p>
    <w:p w14:paraId="51089A23" w14:textId="77777777" w:rsidR="00DC4215" w:rsidRDefault="00DC4215" w:rsidP="0003579D">
      <w:pPr>
        <w:ind w:left="0"/>
        <w:rPr>
          <w:b/>
          <w:sz w:val="28"/>
          <w:szCs w:val="28"/>
        </w:rPr>
      </w:pPr>
    </w:p>
    <w:p w14:paraId="59A762BE" w14:textId="77777777" w:rsidR="00DC4215" w:rsidRDefault="00DC4215" w:rsidP="0003579D">
      <w:pPr>
        <w:ind w:left="0"/>
        <w:rPr>
          <w:b/>
          <w:sz w:val="28"/>
          <w:szCs w:val="28"/>
        </w:rPr>
      </w:pPr>
    </w:p>
    <w:p w14:paraId="3727A1EA" w14:textId="77777777" w:rsidR="00DC4215" w:rsidRDefault="00DC4215" w:rsidP="0003579D">
      <w:pPr>
        <w:ind w:left="0"/>
        <w:rPr>
          <w:b/>
          <w:sz w:val="28"/>
          <w:szCs w:val="28"/>
        </w:rPr>
      </w:pPr>
    </w:p>
    <w:p w14:paraId="667E5D16" w14:textId="77777777" w:rsidR="00DC4215" w:rsidRDefault="00DC4215" w:rsidP="0003579D">
      <w:pPr>
        <w:ind w:left="0"/>
        <w:rPr>
          <w:b/>
          <w:sz w:val="28"/>
          <w:szCs w:val="28"/>
        </w:rPr>
      </w:pPr>
    </w:p>
    <w:p w14:paraId="21DDDCBA" w14:textId="77777777" w:rsidR="00DC4215" w:rsidRDefault="00DC4215" w:rsidP="0003579D">
      <w:pPr>
        <w:ind w:left="0"/>
        <w:rPr>
          <w:b/>
          <w:sz w:val="28"/>
          <w:szCs w:val="28"/>
        </w:rPr>
      </w:pPr>
    </w:p>
    <w:p w14:paraId="4FC748F9" w14:textId="77777777" w:rsidR="00DC4215" w:rsidRDefault="00DC4215" w:rsidP="0003579D">
      <w:pPr>
        <w:ind w:left="0"/>
        <w:rPr>
          <w:b/>
          <w:sz w:val="28"/>
          <w:szCs w:val="28"/>
        </w:rPr>
      </w:pPr>
    </w:p>
    <w:p w14:paraId="2C1EAFD0" w14:textId="77777777" w:rsidR="00DC4215" w:rsidRDefault="00DC4215" w:rsidP="0003579D">
      <w:pPr>
        <w:ind w:left="0"/>
        <w:rPr>
          <w:b/>
          <w:sz w:val="28"/>
          <w:szCs w:val="28"/>
        </w:rPr>
      </w:pPr>
    </w:p>
    <w:p w14:paraId="5C3C04D6" w14:textId="77777777" w:rsidR="00DC4215" w:rsidRDefault="00DC4215" w:rsidP="0003579D">
      <w:pPr>
        <w:ind w:left="0"/>
        <w:rPr>
          <w:b/>
          <w:sz w:val="28"/>
          <w:szCs w:val="28"/>
        </w:rPr>
      </w:pPr>
    </w:p>
    <w:p w14:paraId="6223FE9C" w14:textId="425F4738" w:rsidR="00A47CE0" w:rsidRPr="0003579D" w:rsidRDefault="003452C9" w:rsidP="0003579D">
      <w:pPr>
        <w:ind w:left="0"/>
        <w:rPr>
          <w:b/>
          <w:sz w:val="24"/>
          <w:szCs w:val="24"/>
        </w:rPr>
      </w:pPr>
      <w:r w:rsidRPr="002B61E4">
        <w:rPr>
          <w:b/>
          <w:sz w:val="28"/>
          <w:szCs w:val="28"/>
        </w:rPr>
        <w:t>STEG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94"/>
        <w:gridCol w:w="3472"/>
        <w:gridCol w:w="2994"/>
      </w:tblGrid>
      <w:tr w:rsidR="003452C9" w:rsidRPr="0003579D" w14:paraId="05F225E4" w14:textId="77777777" w:rsidTr="00A47CE0">
        <w:tc>
          <w:tcPr>
            <w:tcW w:w="2994" w:type="dxa"/>
            <w:shd w:val="clear" w:color="auto" w:fill="DAF1FA" w:themeFill="accent1" w:themeFillTint="33"/>
          </w:tcPr>
          <w:p w14:paraId="09A0A7AA" w14:textId="77777777" w:rsidR="003452C9" w:rsidRPr="0003579D" w:rsidRDefault="003452C9" w:rsidP="00AB301C">
            <w:pPr>
              <w:spacing w:before="120"/>
              <w:ind w:left="0"/>
              <w:jc w:val="both"/>
              <w:rPr>
                <w:b/>
                <w:sz w:val="24"/>
                <w:szCs w:val="24"/>
              </w:rPr>
            </w:pPr>
            <w:r w:rsidRPr="0003579D">
              <w:rPr>
                <w:b/>
                <w:sz w:val="24"/>
                <w:szCs w:val="24"/>
              </w:rPr>
              <w:t xml:space="preserve">Läkemedel </w:t>
            </w:r>
          </w:p>
        </w:tc>
        <w:tc>
          <w:tcPr>
            <w:tcW w:w="3472" w:type="dxa"/>
            <w:shd w:val="clear" w:color="auto" w:fill="DAF1FA" w:themeFill="accent1" w:themeFillTint="33"/>
          </w:tcPr>
          <w:p w14:paraId="734CD59C" w14:textId="3E2F65B2" w:rsidR="003452C9" w:rsidRPr="0003579D" w:rsidRDefault="0003579D" w:rsidP="00AB301C">
            <w:pPr>
              <w:spacing w:before="12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Beskrivning</w:t>
            </w:r>
            <w:r w:rsidR="003452C9" w:rsidRPr="0003579D">
              <w:rPr>
                <w:b/>
                <w:sz w:val="24"/>
                <w:szCs w:val="24"/>
              </w:rPr>
              <w:t xml:space="preserve"> av dos</w:t>
            </w:r>
          </w:p>
        </w:tc>
        <w:tc>
          <w:tcPr>
            <w:tcW w:w="2994" w:type="dxa"/>
            <w:shd w:val="clear" w:color="auto" w:fill="DAF1FA" w:themeFill="accent1" w:themeFillTint="33"/>
          </w:tcPr>
          <w:p w14:paraId="65ABABFE" w14:textId="77777777" w:rsidR="003452C9" w:rsidRPr="0003579D" w:rsidRDefault="003452C9" w:rsidP="00AB301C">
            <w:pPr>
              <w:spacing w:before="120"/>
              <w:ind w:left="0"/>
              <w:rPr>
                <w:b/>
                <w:sz w:val="24"/>
                <w:szCs w:val="24"/>
              </w:rPr>
            </w:pPr>
            <w:r w:rsidRPr="0003579D">
              <w:rPr>
                <w:b/>
                <w:sz w:val="24"/>
                <w:szCs w:val="24"/>
              </w:rPr>
              <w:t>Eventuell kontraindikation</w:t>
            </w:r>
          </w:p>
        </w:tc>
      </w:tr>
      <w:tr w:rsidR="003452C9" w14:paraId="7BABFDA6" w14:textId="77777777" w:rsidTr="00A47CE0">
        <w:tc>
          <w:tcPr>
            <w:tcW w:w="2994" w:type="dxa"/>
          </w:tcPr>
          <w:p w14:paraId="35A43D8C" w14:textId="77777777" w:rsidR="003452C9" w:rsidRPr="003710D4" w:rsidRDefault="003452C9" w:rsidP="00AB301C">
            <w:pPr>
              <w:spacing w:before="60" w:after="60"/>
              <w:ind w:left="0"/>
              <w:rPr>
                <w:sz w:val="20"/>
                <w:szCs w:val="20"/>
              </w:rPr>
            </w:pPr>
            <w:r w:rsidRPr="003710D4">
              <w:rPr>
                <w:b/>
                <w:sz w:val="20"/>
                <w:szCs w:val="20"/>
              </w:rPr>
              <w:t>LIPIDSÄNKANDE</w:t>
            </w:r>
          </w:p>
          <w:p w14:paraId="78D9F3A8" w14:textId="77777777" w:rsidR="003452C9" w:rsidRPr="003710D4" w:rsidRDefault="003452C9" w:rsidP="0003579D">
            <w:pPr>
              <w:spacing w:after="0"/>
              <w:ind w:left="0"/>
              <w:rPr>
                <w:sz w:val="20"/>
                <w:szCs w:val="20"/>
              </w:rPr>
            </w:pPr>
            <w:r w:rsidRPr="003710D4">
              <w:rPr>
                <w:sz w:val="20"/>
                <w:szCs w:val="20"/>
              </w:rPr>
              <w:t>Atorvastatin</w:t>
            </w:r>
          </w:p>
          <w:p w14:paraId="5C655F07" w14:textId="77777777" w:rsidR="003452C9" w:rsidRDefault="003452C9" w:rsidP="0003579D">
            <w:pPr>
              <w:spacing w:after="0"/>
              <w:ind w:left="0"/>
              <w:rPr>
                <w:sz w:val="20"/>
                <w:szCs w:val="20"/>
              </w:rPr>
            </w:pPr>
          </w:p>
          <w:p w14:paraId="37FB7812" w14:textId="1C3C1D5A" w:rsidR="003452C9" w:rsidRDefault="003452C9" w:rsidP="0003579D">
            <w:pPr>
              <w:spacing w:after="0"/>
              <w:ind w:left="0"/>
              <w:rPr>
                <w:sz w:val="20"/>
                <w:szCs w:val="20"/>
              </w:rPr>
            </w:pPr>
          </w:p>
          <w:p w14:paraId="493ED38C" w14:textId="77777777" w:rsidR="0003579D" w:rsidRDefault="0003579D" w:rsidP="0003579D">
            <w:pPr>
              <w:spacing w:after="0"/>
              <w:ind w:left="0"/>
              <w:rPr>
                <w:sz w:val="20"/>
                <w:szCs w:val="20"/>
              </w:rPr>
            </w:pPr>
          </w:p>
          <w:p w14:paraId="1AD95BB8" w14:textId="3E7BAE2E" w:rsidR="0003579D" w:rsidRDefault="003452C9" w:rsidP="008A1497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Rosuvastatin</w:t>
            </w:r>
          </w:p>
          <w:p w14:paraId="217186B6" w14:textId="503DC6BA" w:rsidR="003452C9" w:rsidRPr="003710D4" w:rsidRDefault="003452C9" w:rsidP="008A1497">
            <w:pPr>
              <w:ind w:left="0"/>
              <w:rPr>
                <w:sz w:val="20"/>
                <w:szCs w:val="20"/>
              </w:rPr>
            </w:pPr>
            <w:r w:rsidRPr="003710D4">
              <w:rPr>
                <w:sz w:val="20"/>
                <w:szCs w:val="20"/>
              </w:rPr>
              <w:t xml:space="preserve"> </w:t>
            </w:r>
          </w:p>
          <w:p w14:paraId="1B49AF63" w14:textId="77777777" w:rsidR="003452C9" w:rsidRPr="003710D4" w:rsidRDefault="003452C9" w:rsidP="00D9633E">
            <w:pPr>
              <w:rPr>
                <w:sz w:val="20"/>
                <w:szCs w:val="20"/>
              </w:rPr>
            </w:pPr>
          </w:p>
        </w:tc>
        <w:tc>
          <w:tcPr>
            <w:tcW w:w="3472" w:type="dxa"/>
          </w:tcPr>
          <w:p w14:paraId="74DA3670" w14:textId="77777777" w:rsidR="003452C9" w:rsidRDefault="003452C9" w:rsidP="0003579D">
            <w:pPr>
              <w:spacing w:before="60" w:after="60"/>
              <w:ind w:left="0"/>
              <w:rPr>
                <w:sz w:val="20"/>
                <w:szCs w:val="20"/>
              </w:rPr>
            </w:pPr>
          </w:p>
          <w:p w14:paraId="7E41C783" w14:textId="77777777" w:rsidR="00463DED" w:rsidRDefault="003452C9" w:rsidP="0003579D">
            <w:pPr>
              <w:spacing w:after="0"/>
              <w:ind w:left="0"/>
              <w:rPr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>Dosjusteras i intervall på 4 v till målvärden av LDL. Vanlig startdos 10 mg 1x1. Maxdos 80 mg 1x1</w:t>
            </w:r>
            <w:r>
              <w:rPr>
                <w:sz w:val="20"/>
                <w:szCs w:val="20"/>
              </w:rPr>
              <w:t>.</w:t>
            </w:r>
          </w:p>
          <w:p w14:paraId="02D4D6BC" w14:textId="63636A21" w:rsidR="003452C9" w:rsidRDefault="003452C9" w:rsidP="0003579D">
            <w:pPr>
              <w:spacing w:after="0"/>
              <w:ind w:left="0"/>
              <w:rPr>
                <w:sz w:val="20"/>
                <w:szCs w:val="20"/>
              </w:rPr>
            </w:pPr>
          </w:p>
          <w:p w14:paraId="5228C740" w14:textId="22DC4516" w:rsidR="003452C9" w:rsidRDefault="003452C9" w:rsidP="0003579D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Startdos 5 eller 10 mg. Kan dosökas till 20 mg om behandlingsmålen ej uppfylls men maxdosen 40 mg bör ske i samråd med specialistläkare.</w:t>
            </w:r>
          </w:p>
          <w:p w14:paraId="0170B4C0" w14:textId="77777777" w:rsidR="003452C9" w:rsidRDefault="003452C9" w:rsidP="0003579D">
            <w:pPr>
              <w:spacing w:after="0"/>
              <w:ind w:left="0"/>
              <w:rPr>
                <w:sz w:val="20"/>
                <w:szCs w:val="20"/>
              </w:rPr>
            </w:pPr>
          </w:p>
          <w:p w14:paraId="4369ACA6" w14:textId="6812C711" w:rsidR="003452C9" w:rsidRPr="00967725" w:rsidRDefault="003452C9" w:rsidP="00A47CE0">
            <w:pPr>
              <w:spacing w:after="60"/>
              <w:ind w:left="0"/>
              <w:rPr>
                <w:sz w:val="20"/>
                <w:szCs w:val="20"/>
              </w:rPr>
            </w:pPr>
          </w:p>
        </w:tc>
        <w:tc>
          <w:tcPr>
            <w:tcW w:w="2994" w:type="dxa"/>
          </w:tcPr>
          <w:p w14:paraId="481137A4" w14:textId="77777777" w:rsidR="003452C9" w:rsidRDefault="003452C9" w:rsidP="0003579D">
            <w:pPr>
              <w:spacing w:before="60" w:after="60"/>
              <w:ind w:left="0"/>
              <w:rPr>
                <w:sz w:val="20"/>
                <w:szCs w:val="20"/>
              </w:rPr>
            </w:pPr>
          </w:p>
          <w:p w14:paraId="57907887" w14:textId="754A9A67" w:rsidR="003452C9" w:rsidRDefault="003452C9" w:rsidP="0003579D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För samtliga lipidsänkare, statiner: </w:t>
            </w:r>
          </w:p>
          <w:p w14:paraId="4A1256D5" w14:textId="77777777" w:rsidR="00A47CE0" w:rsidRDefault="00A47CE0" w:rsidP="0003579D">
            <w:pPr>
              <w:spacing w:after="0"/>
              <w:ind w:left="0"/>
              <w:rPr>
                <w:sz w:val="20"/>
                <w:szCs w:val="20"/>
              </w:rPr>
            </w:pPr>
          </w:p>
          <w:p w14:paraId="5C6CA6BD" w14:textId="13E72E61" w:rsidR="003452C9" w:rsidRDefault="003452C9" w:rsidP="0003579D">
            <w:pPr>
              <w:spacing w:after="0"/>
              <w:ind w:left="0"/>
              <w:rPr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 xml:space="preserve">Se FASS. Leverprover innan behandling samt regelbundet under behandling. </w:t>
            </w:r>
          </w:p>
          <w:p w14:paraId="26EAFF74" w14:textId="77777777" w:rsidR="00A47CE0" w:rsidRDefault="00A47CE0" w:rsidP="0003579D">
            <w:pPr>
              <w:spacing w:after="0"/>
              <w:ind w:left="0"/>
              <w:rPr>
                <w:sz w:val="20"/>
                <w:szCs w:val="20"/>
              </w:rPr>
            </w:pPr>
          </w:p>
          <w:p w14:paraId="4F457661" w14:textId="77777777" w:rsidR="003452C9" w:rsidRPr="00967725" w:rsidRDefault="003452C9" w:rsidP="0003579D">
            <w:pPr>
              <w:spacing w:after="0"/>
              <w:ind w:left="0"/>
              <w:rPr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>Aktiv leversjukdom</w:t>
            </w:r>
            <w:r>
              <w:rPr>
                <w:sz w:val="20"/>
                <w:szCs w:val="20"/>
              </w:rPr>
              <w:t>.</w:t>
            </w:r>
          </w:p>
          <w:p w14:paraId="6FC88BE7" w14:textId="7DC21E50" w:rsidR="003452C9" w:rsidRPr="00967725" w:rsidRDefault="003452C9" w:rsidP="00DC4215">
            <w:pPr>
              <w:spacing w:after="0"/>
              <w:ind w:left="0"/>
              <w:rPr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>Graviditet/amning</w:t>
            </w:r>
            <w:r>
              <w:rPr>
                <w:sz w:val="20"/>
                <w:szCs w:val="20"/>
              </w:rPr>
              <w:t>.</w:t>
            </w:r>
          </w:p>
        </w:tc>
      </w:tr>
      <w:tr w:rsidR="00A47CE0" w14:paraId="47E4FCDA" w14:textId="77777777" w:rsidTr="00A47CE0">
        <w:tc>
          <w:tcPr>
            <w:tcW w:w="2994" w:type="dxa"/>
          </w:tcPr>
          <w:p w14:paraId="7C3BA00D" w14:textId="6B4E03D1" w:rsidR="00A47CE0" w:rsidRDefault="00A47CE0" w:rsidP="00A47CE0">
            <w:pPr>
              <w:spacing w:before="60" w:after="6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BLODTRYCKSSÄNKANDE</w:t>
            </w:r>
          </w:p>
          <w:p w14:paraId="2AF54790" w14:textId="77777777" w:rsidR="00A47CE0" w:rsidRDefault="00A47CE0" w:rsidP="00A47CE0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167802D1" w14:textId="77777777" w:rsidR="00A47CE0" w:rsidRDefault="00A47CE0" w:rsidP="00A47CE0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1510DB94" w14:textId="77777777" w:rsidR="00A47CE0" w:rsidRDefault="00A47CE0" w:rsidP="00A47CE0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42C47377" w14:textId="77777777" w:rsidR="00A47CE0" w:rsidRDefault="00A47CE0" w:rsidP="00A47CE0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058E66A3" w14:textId="77777777" w:rsidR="00A47CE0" w:rsidRDefault="00A47CE0" w:rsidP="00A47CE0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43043CDA" w14:textId="77777777" w:rsidR="00A47CE0" w:rsidRDefault="00A47CE0" w:rsidP="00A47CE0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76165A8C" w14:textId="77777777" w:rsidR="00CD739B" w:rsidRDefault="00CD739B" w:rsidP="00CD739B">
            <w:pPr>
              <w:spacing w:after="60"/>
              <w:ind w:left="0"/>
              <w:rPr>
                <w:b/>
                <w:sz w:val="20"/>
                <w:szCs w:val="20"/>
              </w:rPr>
            </w:pPr>
          </w:p>
          <w:p w14:paraId="150A7D0E" w14:textId="77777777" w:rsidR="00CD739B" w:rsidRDefault="00CD739B" w:rsidP="00CD739B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36054D46" w14:textId="77777777" w:rsidR="000C6EF5" w:rsidRDefault="000C6EF5" w:rsidP="00CD739B">
            <w:pPr>
              <w:spacing w:after="60"/>
              <w:ind w:left="0"/>
              <w:rPr>
                <w:b/>
                <w:sz w:val="20"/>
                <w:szCs w:val="20"/>
              </w:rPr>
            </w:pPr>
          </w:p>
          <w:p w14:paraId="5DC4274A" w14:textId="77777777" w:rsidR="001569CC" w:rsidRDefault="001569CC" w:rsidP="00CD739B">
            <w:pPr>
              <w:spacing w:after="60"/>
              <w:ind w:left="0"/>
              <w:rPr>
                <w:b/>
                <w:sz w:val="20"/>
                <w:szCs w:val="20"/>
              </w:rPr>
            </w:pPr>
          </w:p>
          <w:p w14:paraId="3FA1102F" w14:textId="3B08DAF1" w:rsidR="00A47CE0" w:rsidRDefault="00A47CE0" w:rsidP="00CD739B">
            <w:pPr>
              <w:spacing w:after="6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ACE-hämmare</w:t>
            </w:r>
          </w:p>
          <w:p w14:paraId="20F6A362" w14:textId="18DEF293" w:rsidR="00A47CE0" w:rsidRDefault="00A47CE0" w:rsidP="00CD739B">
            <w:pPr>
              <w:spacing w:after="0"/>
              <w:ind w:left="0"/>
              <w:rPr>
                <w:sz w:val="20"/>
                <w:szCs w:val="20"/>
              </w:rPr>
            </w:pPr>
            <w:r w:rsidRPr="00E52A37">
              <w:rPr>
                <w:sz w:val="20"/>
                <w:szCs w:val="20"/>
              </w:rPr>
              <w:t>Enalapril</w:t>
            </w:r>
          </w:p>
          <w:p w14:paraId="3C0CB01E" w14:textId="4E3D75BF" w:rsidR="00A47CE0" w:rsidRDefault="00A47CE0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26DAEF23" w14:textId="0EACBF9E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143FC5E6" w14:textId="77198DF9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2A688DB5" w14:textId="1449DD51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7A1C4D41" w14:textId="77777777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42302188" w14:textId="3EC3D702" w:rsidR="00A47CE0" w:rsidRPr="00E52A37" w:rsidRDefault="00A47CE0" w:rsidP="00E91560">
            <w:pPr>
              <w:spacing w:after="0"/>
              <w:ind w:left="0"/>
              <w:rPr>
                <w:sz w:val="20"/>
                <w:szCs w:val="20"/>
              </w:rPr>
            </w:pPr>
            <w:r w:rsidRPr="00E52A37">
              <w:rPr>
                <w:sz w:val="20"/>
                <w:szCs w:val="20"/>
              </w:rPr>
              <w:t>Ramipril</w:t>
            </w:r>
          </w:p>
          <w:p w14:paraId="4B832EF4" w14:textId="77777777" w:rsidR="00A47CE0" w:rsidRDefault="00A47CE0" w:rsidP="00E91560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02AD2A99" w14:textId="0FC18D65" w:rsidR="00A47CE0" w:rsidRDefault="00A47CE0" w:rsidP="00E91560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0F5A1816" w14:textId="77777777" w:rsidR="00E91560" w:rsidRDefault="00E91560" w:rsidP="00CD739B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4847EEE5" w14:textId="77777777" w:rsidR="00A47CE0" w:rsidRDefault="00A47CE0" w:rsidP="000C6EF5">
            <w:pPr>
              <w:spacing w:after="60"/>
              <w:ind w:left="0"/>
              <w:rPr>
                <w:b/>
                <w:sz w:val="20"/>
                <w:szCs w:val="20"/>
              </w:rPr>
            </w:pPr>
            <w:r w:rsidRPr="00B04117">
              <w:rPr>
                <w:b/>
                <w:sz w:val="20"/>
                <w:szCs w:val="20"/>
              </w:rPr>
              <w:t>ARB</w:t>
            </w:r>
          </w:p>
          <w:p w14:paraId="0AA4B3B2" w14:textId="7DE0A2F2" w:rsidR="00A47CE0" w:rsidRDefault="00A47CE0" w:rsidP="000C6EF5">
            <w:pPr>
              <w:spacing w:after="0"/>
              <w:ind w:left="0"/>
              <w:rPr>
                <w:sz w:val="20"/>
                <w:szCs w:val="20"/>
              </w:rPr>
            </w:pPr>
            <w:r w:rsidRPr="00E52A37">
              <w:rPr>
                <w:sz w:val="20"/>
                <w:szCs w:val="20"/>
              </w:rPr>
              <w:t>Candesartan</w:t>
            </w:r>
          </w:p>
          <w:p w14:paraId="2DD818F3" w14:textId="7C865339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4833A10D" w14:textId="15BD758E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205398B0" w14:textId="4C7BDB71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44BCD0F7" w14:textId="77777777" w:rsidR="00CD739B" w:rsidRDefault="00CD739B" w:rsidP="00E91560">
            <w:pPr>
              <w:spacing w:after="0"/>
              <w:ind w:left="0"/>
              <w:rPr>
                <w:sz w:val="20"/>
                <w:szCs w:val="20"/>
              </w:rPr>
            </w:pPr>
          </w:p>
          <w:p w14:paraId="295F1EB7" w14:textId="4179E3F6" w:rsidR="00A47CE0" w:rsidRDefault="00A47CE0" w:rsidP="00CD739B">
            <w:pPr>
              <w:spacing w:after="0"/>
              <w:ind w:left="0"/>
              <w:rPr>
                <w:b/>
                <w:sz w:val="20"/>
                <w:szCs w:val="20"/>
              </w:rPr>
            </w:pPr>
            <w:r w:rsidRPr="00E52A37">
              <w:rPr>
                <w:sz w:val="20"/>
                <w:szCs w:val="20"/>
              </w:rPr>
              <w:t>Losartan</w:t>
            </w:r>
          </w:p>
        </w:tc>
        <w:tc>
          <w:tcPr>
            <w:tcW w:w="3472" w:type="dxa"/>
          </w:tcPr>
          <w:p w14:paraId="2201662F" w14:textId="63E00828" w:rsidR="00CD739B" w:rsidRDefault="00A47CE0" w:rsidP="000C6EF5">
            <w:pPr>
              <w:spacing w:before="60" w:after="0"/>
              <w:ind w:left="0"/>
              <w:rPr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 xml:space="preserve">Doseras till </w:t>
            </w:r>
            <w:r w:rsidRPr="00967725">
              <w:rPr>
                <w:b/>
                <w:sz w:val="20"/>
                <w:szCs w:val="20"/>
              </w:rPr>
              <w:t>individuellt blodtrycksmålvärde</w:t>
            </w:r>
            <w:r w:rsidRPr="00967725">
              <w:rPr>
                <w:sz w:val="20"/>
                <w:szCs w:val="20"/>
              </w:rPr>
              <w:t xml:space="preserve">. Det är bättre att använda flera olika preparat i lägre doser än få preparat i höga doser. </w:t>
            </w:r>
            <w:r w:rsidR="000C6EF5">
              <w:rPr>
                <w:sz w:val="20"/>
                <w:szCs w:val="20"/>
              </w:rPr>
              <w:t>Ko</w:t>
            </w:r>
            <w:r w:rsidRPr="00967725">
              <w:rPr>
                <w:sz w:val="20"/>
                <w:szCs w:val="20"/>
              </w:rPr>
              <w:t>mbinationstabletter kan öka compliance.</w:t>
            </w:r>
          </w:p>
          <w:p w14:paraId="53A67730" w14:textId="2B7D8ABF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0A408CB1" w14:textId="5AAF3481" w:rsidR="00CD739B" w:rsidRDefault="00CD739B" w:rsidP="00CD739B">
            <w:pPr>
              <w:spacing w:after="60"/>
              <w:ind w:left="0"/>
              <w:rPr>
                <w:sz w:val="20"/>
                <w:szCs w:val="20"/>
              </w:rPr>
            </w:pPr>
          </w:p>
          <w:p w14:paraId="35ABAB31" w14:textId="77777777" w:rsidR="000C6EF5" w:rsidRDefault="000C6EF5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20423C9B" w14:textId="77777777" w:rsidR="001569CC" w:rsidRDefault="001569CC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674AE987" w14:textId="77777777" w:rsidR="001569CC" w:rsidRDefault="001569CC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2CBBEC0C" w14:textId="45299521" w:rsidR="00A47CE0" w:rsidRDefault="00A47CE0" w:rsidP="00CD739B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67725">
              <w:rPr>
                <w:sz w:val="20"/>
                <w:szCs w:val="20"/>
              </w:rPr>
              <w:t xml:space="preserve">tartdos 5-10 mg. Kan ökas till 20 (40) mg dagligen om njurfunktion tillåter. </w:t>
            </w:r>
            <w:r>
              <w:rPr>
                <w:sz w:val="20"/>
                <w:szCs w:val="20"/>
              </w:rPr>
              <w:t>Lämpligt dosökningsintervall varannan vecka.</w:t>
            </w:r>
          </w:p>
          <w:p w14:paraId="405B6499" w14:textId="77777777" w:rsidR="00A47CE0" w:rsidRPr="00967725" w:rsidRDefault="00A47CE0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0D2F0C10" w14:textId="5707A4ED" w:rsidR="00A47CE0" w:rsidRDefault="00A47CE0" w:rsidP="00E91560">
            <w:pPr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67725">
              <w:rPr>
                <w:sz w:val="20"/>
                <w:szCs w:val="20"/>
              </w:rPr>
              <w:t>tartdos</w:t>
            </w:r>
            <w:r w:rsidRPr="00967725">
              <w:rPr>
                <w:b/>
                <w:sz w:val="20"/>
                <w:szCs w:val="20"/>
              </w:rPr>
              <w:t xml:space="preserve"> </w:t>
            </w:r>
            <w:r w:rsidRPr="00967725">
              <w:rPr>
                <w:sz w:val="20"/>
                <w:szCs w:val="20"/>
              </w:rPr>
              <w:t>(1,25mg)</w:t>
            </w:r>
            <w:r w:rsidRPr="00967725">
              <w:rPr>
                <w:b/>
                <w:sz w:val="20"/>
                <w:szCs w:val="20"/>
              </w:rPr>
              <w:t xml:space="preserve"> </w:t>
            </w:r>
            <w:r w:rsidRPr="00967725">
              <w:rPr>
                <w:sz w:val="20"/>
                <w:szCs w:val="20"/>
              </w:rPr>
              <w:t>2,5 mg. Dosen kan ökas i 2-4 veckors intervall till max 10 mg 1x1</w:t>
            </w:r>
            <w:r w:rsidRPr="00967725">
              <w:rPr>
                <w:b/>
                <w:sz w:val="20"/>
                <w:szCs w:val="20"/>
              </w:rPr>
              <w:t xml:space="preserve">. </w:t>
            </w:r>
          </w:p>
          <w:p w14:paraId="5B4EF6F5" w14:textId="383F01E1" w:rsidR="00CD739B" w:rsidRDefault="00CD739B" w:rsidP="00CD739B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  <w:p w14:paraId="6437DD0B" w14:textId="6835F240" w:rsidR="00CD739B" w:rsidRDefault="00CD739B" w:rsidP="00CD739B">
            <w:pPr>
              <w:spacing w:after="60"/>
              <w:ind w:left="0"/>
              <w:rPr>
                <w:b/>
                <w:sz w:val="20"/>
                <w:szCs w:val="20"/>
              </w:rPr>
            </w:pPr>
          </w:p>
          <w:p w14:paraId="3A410516" w14:textId="77777777" w:rsidR="00A47CE0" w:rsidRDefault="00A47CE0" w:rsidP="00CD739B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67725">
              <w:rPr>
                <w:sz w:val="20"/>
                <w:szCs w:val="20"/>
              </w:rPr>
              <w:t xml:space="preserve">tartdos 8 mg. Om ej tillräcklig effekt kan dosen efter 4 veckor höjas </w:t>
            </w:r>
            <w:r>
              <w:rPr>
                <w:sz w:val="20"/>
                <w:szCs w:val="20"/>
              </w:rPr>
              <w:t>successivt</w:t>
            </w:r>
            <w:r w:rsidRPr="00967725">
              <w:rPr>
                <w:sz w:val="20"/>
                <w:szCs w:val="20"/>
              </w:rPr>
              <w:t xml:space="preserve">. </w:t>
            </w:r>
          </w:p>
          <w:p w14:paraId="6B6CEB24" w14:textId="77777777" w:rsidR="00A47CE0" w:rsidRDefault="00A47CE0" w:rsidP="00CD739B">
            <w:pPr>
              <w:spacing w:after="0"/>
              <w:ind w:left="0"/>
              <w:rPr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 xml:space="preserve">Maxdos 32 mg 1x1. </w:t>
            </w:r>
          </w:p>
          <w:p w14:paraId="4C85AF3A" w14:textId="77777777" w:rsidR="00A47CE0" w:rsidRPr="00967725" w:rsidRDefault="00A47CE0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412A2DF8" w14:textId="3FA01452" w:rsidR="00A47CE0" w:rsidRDefault="00A47CE0" w:rsidP="00CD739B">
            <w:pPr>
              <w:spacing w:after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67725">
              <w:rPr>
                <w:sz w:val="20"/>
                <w:szCs w:val="20"/>
              </w:rPr>
              <w:t xml:space="preserve">tartdos 50 mg. Maximal blodtryckshöjande effekt inom 3-6 v. Hos vissa patienter kan maxdosen 100 mg 1x1 ge ytterligare </w:t>
            </w:r>
            <w:r>
              <w:rPr>
                <w:sz w:val="20"/>
                <w:szCs w:val="20"/>
              </w:rPr>
              <w:t>b</w:t>
            </w:r>
            <w:r w:rsidRPr="00967725">
              <w:rPr>
                <w:sz w:val="20"/>
                <w:szCs w:val="20"/>
              </w:rPr>
              <w:t xml:space="preserve">lodtryckssänkning. </w:t>
            </w:r>
          </w:p>
        </w:tc>
        <w:tc>
          <w:tcPr>
            <w:tcW w:w="2994" w:type="dxa"/>
          </w:tcPr>
          <w:p w14:paraId="7700CABF" w14:textId="78C3837A" w:rsidR="00A47CE0" w:rsidRDefault="00A47CE0" w:rsidP="009D2CF1">
            <w:pPr>
              <w:spacing w:before="60" w:after="0"/>
              <w:ind w:left="0"/>
              <w:rPr>
                <w:sz w:val="20"/>
                <w:szCs w:val="20"/>
              </w:rPr>
            </w:pPr>
            <w:r w:rsidRPr="00967725">
              <w:rPr>
                <w:b/>
                <w:sz w:val="20"/>
                <w:szCs w:val="20"/>
              </w:rPr>
              <w:t xml:space="preserve">Gäller alla ACE-hämmare </w:t>
            </w:r>
            <w:r w:rsidRPr="00D568CF">
              <w:rPr>
                <w:b/>
                <w:i/>
                <w:sz w:val="20"/>
                <w:szCs w:val="20"/>
                <w:u w:val="single"/>
              </w:rPr>
              <w:t>och</w:t>
            </w:r>
            <w:r w:rsidRPr="00D568CF">
              <w:rPr>
                <w:b/>
                <w:sz w:val="20"/>
                <w:szCs w:val="20"/>
                <w:u w:val="single"/>
              </w:rPr>
              <w:t xml:space="preserve"> </w:t>
            </w:r>
            <w:r w:rsidRPr="00967725">
              <w:rPr>
                <w:b/>
                <w:sz w:val="20"/>
                <w:szCs w:val="20"/>
              </w:rPr>
              <w:t>ARB:</w:t>
            </w:r>
            <w:r w:rsidRPr="00967725">
              <w:rPr>
                <w:sz w:val="20"/>
                <w:szCs w:val="20"/>
              </w:rPr>
              <w:t xml:space="preserve"> </w:t>
            </w:r>
          </w:p>
          <w:p w14:paraId="7F97E36A" w14:textId="77777777" w:rsidR="009D2CF1" w:rsidRPr="00967725" w:rsidRDefault="009D2CF1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746EE689" w14:textId="77777777" w:rsidR="00A47CE0" w:rsidRDefault="00A47CE0" w:rsidP="00CD739B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FASS. Försik</w:t>
            </w:r>
            <w:r w:rsidRPr="00967725">
              <w:rPr>
                <w:sz w:val="20"/>
                <w:szCs w:val="20"/>
              </w:rPr>
              <w:t xml:space="preserve">ighet vid hjärtsvikt och nedsatt njurfunktion. </w:t>
            </w:r>
          </w:p>
          <w:p w14:paraId="5D8F1E5D" w14:textId="77777777" w:rsidR="00A47CE0" w:rsidRDefault="00A47CE0" w:rsidP="00A47CE0">
            <w:pPr>
              <w:ind w:left="0"/>
              <w:rPr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>Graviditet</w:t>
            </w:r>
            <w:r>
              <w:rPr>
                <w:sz w:val="20"/>
                <w:szCs w:val="20"/>
              </w:rPr>
              <w:t>.</w:t>
            </w:r>
          </w:p>
          <w:p w14:paraId="74D2B5F4" w14:textId="1E790597" w:rsidR="00CD739B" w:rsidRDefault="00A47CE0" w:rsidP="00CD739B">
            <w:pPr>
              <w:spacing w:after="0"/>
              <w:ind w:left="0"/>
              <w:rPr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 xml:space="preserve">Vid nyinsättning och vid alla dosökningar skall </w:t>
            </w:r>
            <w:r>
              <w:rPr>
                <w:sz w:val="20"/>
                <w:szCs w:val="20"/>
              </w:rPr>
              <w:t>S-kalium</w:t>
            </w:r>
            <w:r w:rsidRPr="00967725">
              <w:rPr>
                <w:sz w:val="20"/>
                <w:szCs w:val="20"/>
              </w:rPr>
              <w:t xml:space="preserve"> och </w:t>
            </w:r>
            <w:r>
              <w:rPr>
                <w:sz w:val="20"/>
                <w:szCs w:val="20"/>
              </w:rPr>
              <w:t>S-k</w:t>
            </w:r>
            <w:r w:rsidRPr="00967725">
              <w:rPr>
                <w:sz w:val="20"/>
                <w:szCs w:val="20"/>
              </w:rPr>
              <w:t>rea</w:t>
            </w:r>
            <w:r>
              <w:rPr>
                <w:sz w:val="20"/>
                <w:szCs w:val="20"/>
              </w:rPr>
              <w:t>tinin</w:t>
            </w:r>
            <w:r w:rsidRPr="00967725">
              <w:rPr>
                <w:sz w:val="20"/>
                <w:szCs w:val="20"/>
              </w:rPr>
              <w:t xml:space="preserve"> tas efter 2-3 veckor.</w:t>
            </w:r>
          </w:p>
          <w:p w14:paraId="74875C6F" w14:textId="77777777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15064CE5" w14:textId="77777777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6EA47D76" w14:textId="77777777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0B832BC1" w14:textId="77777777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7E25D470" w14:textId="77777777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7B962347" w14:textId="77777777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252ED58D" w14:textId="3D8B1574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1BC2C53B" w14:textId="2676CE35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36D18957" w14:textId="3957F98F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7F0DBA3D" w14:textId="3E6C238E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559CDBCC" w14:textId="14A498AC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0981C200" w14:textId="4D6D28F6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6FC94A4B" w14:textId="009D343E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29E9D93C" w14:textId="73BB7237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7919A28F" w14:textId="5717F0ED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4C828E9C" w14:textId="6CA69454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4D954EBB" w14:textId="06CD42AC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0B836FC5" w14:textId="021DBE23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4A13E77B" w14:textId="37D6DE67" w:rsidR="00CD739B" w:rsidRDefault="00CD739B" w:rsidP="00CD739B">
            <w:pPr>
              <w:spacing w:after="0"/>
              <w:ind w:left="0"/>
              <w:rPr>
                <w:sz w:val="20"/>
                <w:szCs w:val="20"/>
              </w:rPr>
            </w:pPr>
          </w:p>
          <w:p w14:paraId="0A32549F" w14:textId="18C3A8C9" w:rsidR="00A47CE0" w:rsidRDefault="00A47CE0" w:rsidP="00CD739B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A47CE0" w14:paraId="54779428" w14:textId="77777777" w:rsidTr="000C6EF5">
        <w:trPr>
          <w:trHeight w:val="3176"/>
        </w:trPr>
        <w:tc>
          <w:tcPr>
            <w:tcW w:w="2994" w:type="dxa"/>
          </w:tcPr>
          <w:p w14:paraId="4726D6BC" w14:textId="77777777" w:rsidR="00A47CE0" w:rsidRDefault="00A47CE0" w:rsidP="000C6EF5">
            <w:pPr>
              <w:spacing w:before="60" w:after="0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Beta</w:t>
            </w:r>
            <w:r w:rsidRPr="00B04117">
              <w:rPr>
                <w:b/>
                <w:sz w:val="20"/>
                <w:szCs w:val="20"/>
              </w:rPr>
              <w:t>blockerare</w:t>
            </w:r>
          </w:p>
          <w:p w14:paraId="3808CABB" w14:textId="77777777" w:rsidR="00A47CE0" w:rsidRDefault="00A47CE0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44563902" w14:textId="77777777" w:rsidR="00A47CE0" w:rsidRDefault="00A47CE0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3AD5C9BC" w14:textId="00D4F518" w:rsidR="00A47CE0" w:rsidRDefault="00A47CE0" w:rsidP="000C6EF5">
            <w:pPr>
              <w:spacing w:after="0"/>
              <w:ind w:left="0"/>
              <w:rPr>
                <w:sz w:val="20"/>
                <w:szCs w:val="20"/>
              </w:rPr>
            </w:pPr>
            <w:r w:rsidRPr="00E52A37">
              <w:rPr>
                <w:sz w:val="20"/>
                <w:szCs w:val="20"/>
              </w:rPr>
              <w:t>Bisoprolol</w:t>
            </w:r>
          </w:p>
          <w:p w14:paraId="04CB4FD2" w14:textId="0D1DE729" w:rsidR="000C6EF5" w:rsidRDefault="000C6EF5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4F39CADD" w14:textId="7C76C80D" w:rsidR="000C6EF5" w:rsidRDefault="000C6EF5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73E5A078" w14:textId="57F3DD70" w:rsidR="000C6EF5" w:rsidRDefault="000C6EF5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4182F352" w14:textId="345418E4" w:rsidR="000C6EF5" w:rsidRDefault="000C6EF5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194BB4BA" w14:textId="2C1A3C35" w:rsidR="000C6EF5" w:rsidRDefault="000C6EF5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57858E3A" w14:textId="77777777" w:rsidR="000C6EF5" w:rsidRDefault="000C6EF5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405FE22E" w14:textId="71654220" w:rsidR="000C6EF5" w:rsidRDefault="00A47CE0" w:rsidP="000C6EF5">
            <w:pPr>
              <w:spacing w:after="0"/>
              <w:ind w:left="0"/>
              <w:rPr>
                <w:sz w:val="20"/>
                <w:szCs w:val="20"/>
              </w:rPr>
            </w:pPr>
            <w:r w:rsidRPr="00E52A37">
              <w:rPr>
                <w:sz w:val="20"/>
                <w:szCs w:val="20"/>
              </w:rPr>
              <w:t>Metoprolol</w:t>
            </w:r>
          </w:p>
          <w:p w14:paraId="4CE79358" w14:textId="5DC742F0" w:rsidR="000C6EF5" w:rsidRPr="00B04117" w:rsidRDefault="000C6EF5" w:rsidP="000C6EF5">
            <w:pPr>
              <w:spacing w:after="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472" w:type="dxa"/>
          </w:tcPr>
          <w:p w14:paraId="1DD78EBC" w14:textId="77777777" w:rsidR="00A47CE0" w:rsidRPr="00967725" w:rsidRDefault="00A47CE0" w:rsidP="000C6EF5">
            <w:pPr>
              <w:spacing w:before="60" w:after="0"/>
              <w:ind w:left="0"/>
              <w:rPr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 xml:space="preserve">Doseras individuellt till önskat målblodtryck. </w:t>
            </w:r>
          </w:p>
          <w:p w14:paraId="718B8954" w14:textId="77777777" w:rsidR="00A47CE0" w:rsidRPr="00967725" w:rsidRDefault="00A47CE0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11203CDA" w14:textId="43F15AB9" w:rsidR="00A47CE0" w:rsidRPr="00967725" w:rsidRDefault="00A47CE0" w:rsidP="000C6EF5">
            <w:pPr>
              <w:spacing w:after="0"/>
              <w:ind w:left="0"/>
              <w:rPr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>Startdos 5 mg dagligen. Titreras upp till max 20 mg 1x1. Vid allvarlig njur- eller lever- funktionsnedsättning dossänkning till max 10 mg dagligen</w:t>
            </w:r>
            <w:r w:rsidR="000C6EF5">
              <w:rPr>
                <w:sz w:val="20"/>
                <w:szCs w:val="20"/>
              </w:rPr>
              <w:t>.</w:t>
            </w:r>
          </w:p>
          <w:p w14:paraId="1CCB28E0" w14:textId="77777777" w:rsidR="00A47CE0" w:rsidRPr="00967725" w:rsidRDefault="00A47CE0" w:rsidP="000C6EF5">
            <w:pPr>
              <w:spacing w:after="0"/>
              <w:ind w:left="0"/>
              <w:rPr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>OBS:</w:t>
            </w:r>
            <w:r>
              <w:rPr>
                <w:sz w:val="20"/>
                <w:szCs w:val="20"/>
              </w:rPr>
              <w:t xml:space="preserve"> </w:t>
            </w:r>
            <w:r w:rsidRPr="00967725">
              <w:rPr>
                <w:sz w:val="20"/>
                <w:szCs w:val="20"/>
              </w:rPr>
              <w:t>puls</w:t>
            </w:r>
            <w:r>
              <w:rPr>
                <w:sz w:val="20"/>
                <w:szCs w:val="20"/>
              </w:rPr>
              <w:t>.</w:t>
            </w:r>
          </w:p>
          <w:p w14:paraId="38EBDD43" w14:textId="77777777" w:rsidR="00A47CE0" w:rsidRPr="00967725" w:rsidRDefault="00A47CE0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0CC77D7F" w14:textId="189DE209" w:rsidR="000C6EF5" w:rsidRPr="00967725" w:rsidRDefault="00A47CE0" w:rsidP="000C6EF5">
            <w:pPr>
              <w:spacing w:after="60"/>
              <w:ind w:left="0"/>
              <w:rPr>
                <w:b/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>Startdos 50 mg dagligen. Kan titreras upp till 100-200 mg dagligen. OBS: puls</w:t>
            </w:r>
            <w:r w:rsidR="000C6EF5">
              <w:rPr>
                <w:sz w:val="20"/>
                <w:szCs w:val="20"/>
              </w:rPr>
              <w:t>.</w:t>
            </w:r>
          </w:p>
        </w:tc>
        <w:tc>
          <w:tcPr>
            <w:tcW w:w="2994" w:type="dxa"/>
          </w:tcPr>
          <w:p w14:paraId="0CC92844" w14:textId="77777777" w:rsidR="00A47CE0" w:rsidRDefault="00A47CE0" w:rsidP="000C6EF5">
            <w:pPr>
              <w:spacing w:before="60" w:after="0"/>
              <w:ind w:left="0"/>
              <w:rPr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>Se FASS</w:t>
            </w:r>
          </w:p>
          <w:p w14:paraId="39C92B86" w14:textId="1A6A3EE2" w:rsidR="000C6EF5" w:rsidRDefault="00A47CE0" w:rsidP="000C6EF5">
            <w:pPr>
              <w:spacing w:after="0"/>
              <w:ind w:left="0"/>
              <w:rPr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>För alla betablockerare: försiktighet vid samtidig hjärtsvikt, astma, ischemisk kärlsjukdom, AV-block</w:t>
            </w:r>
            <w:r>
              <w:rPr>
                <w:sz w:val="20"/>
                <w:szCs w:val="20"/>
              </w:rPr>
              <w:t>.</w:t>
            </w:r>
          </w:p>
          <w:p w14:paraId="3520C1C4" w14:textId="38B3028B" w:rsidR="000C6EF5" w:rsidRDefault="000C6EF5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4675566D" w14:textId="5873FF54" w:rsidR="000C6EF5" w:rsidRDefault="000C6EF5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75172050" w14:textId="15E386EE" w:rsidR="000C6EF5" w:rsidRDefault="000C6EF5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54BC09C3" w14:textId="4DD3BB1C" w:rsidR="000C6EF5" w:rsidRDefault="000C6EF5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4EBDF398" w14:textId="77777777" w:rsidR="000C6EF5" w:rsidRDefault="000C6EF5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271FBA33" w14:textId="77777777" w:rsidR="000C6EF5" w:rsidRDefault="000C6EF5" w:rsidP="000C6EF5">
            <w:pPr>
              <w:ind w:left="0"/>
              <w:rPr>
                <w:sz w:val="20"/>
                <w:szCs w:val="20"/>
              </w:rPr>
            </w:pPr>
          </w:p>
          <w:p w14:paraId="713568D4" w14:textId="77777777" w:rsidR="000C6EF5" w:rsidRDefault="000C6EF5" w:rsidP="000C6EF5">
            <w:pPr>
              <w:spacing w:after="0"/>
              <w:ind w:left="0"/>
              <w:rPr>
                <w:sz w:val="20"/>
                <w:szCs w:val="20"/>
              </w:rPr>
            </w:pPr>
          </w:p>
          <w:p w14:paraId="688BC0FD" w14:textId="169C0277" w:rsidR="000C6EF5" w:rsidRPr="00967725" w:rsidRDefault="000C6EF5" w:rsidP="000C6EF5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A47CE0" w14:paraId="67A9D7E0" w14:textId="77777777" w:rsidTr="00A47CE0">
        <w:trPr>
          <w:trHeight w:val="532"/>
        </w:trPr>
        <w:tc>
          <w:tcPr>
            <w:tcW w:w="2994" w:type="dxa"/>
          </w:tcPr>
          <w:p w14:paraId="1C87EFB1" w14:textId="66E2B51A" w:rsidR="00A47CE0" w:rsidRDefault="00A47CE0" w:rsidP="000C6EF5">
            <w:pPr>
              <w:spacing w:before="60" w:after="0"/>
              <w:ind w:left="0"/>
              <w:rPr>
                <w:b/>
                <w:sz w:val="20"/>
                <w:szCs w:val="20"/>
              </w:rPr>
            </w:pPr>
            <w:r w:rsidRPr="00D56A48">
              <w:rPr>
                <w:b/>
                <w:sz w:val="20"/>
                <w:szCs w:val="20"/>
              </w:rPr>
              <w:t>Tiaziddiuretikum</w:t>
            </w:r>
          </w:p>
          <w:p w14:paraId="67D3AD10" w14:textId="26032DAC" w:rsidR="00A47CE0" w:rsidRPr="00E52A37" w:rsidRDefault="00A47CE0" w:rsidP="00A47CE0">
            <w:pPr>
              <w:ind w:left="0"/>
              <w:rPr>
                <w:sz w:val="20"/>
                <w:szCs w:val="20"/>
              </w:rPr>
            </w:pPr>
            <w:r w:rsidRPr="00E52A37">
              <w:rPr>
                <w:sz w:val="20"/>
                <w:szCs w:val="20"/>
              </w:rPr>
              <w:t>Hydroklortiazid</w:t>
            </w:r>
          </w:p>
        </w:tc>
        <w:tc>
          <w:tcPr>
            <w:tcW w:w="3472" w:type="dxa"/>
          </w:tcPr>
          <w:p w14:paraId="15375942" w14:textId="62FBF2B1" w:rsidR="00A47CE0" w:rsidRPr="00967725" w:rsidRDefault="00A47CE0" w:rsidP="000C6EF5">
            <w:pPr>
              <w:spacing w:before="60" w:after="60"/>
              <w:ind w:left="0"/>
              <w:rPr>
                <w:b/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>Rekommenderad dos 12,5-50 mg dagligen. Lägsta möjliga underhållsdos rekommenderas då den blodtryckssänkande effekten inte är dosberoende.</w:t>
            </w:r>
          </w:p>
        </w:tc>
        <w:tc>
          <w:tcPr>
            <w:tcW w:w="2994" w:type="dxa"/>
          </w:tcPr>
          <w:p w14:paraId="4F400FC5" w14:textId="33FF5EC0" w:rsidR="00A47CE0" w:rsidRPr="00967725" w:rsidRDefault="00A47CE0" w:rsidP="000C6EF5">
            <w:pPr>
              <w:ind w:left="0"/>
              <w:rPr>
                <w:sz w:val="20"/>
                <w:szCs w:val="20"/>
              </w:rPr>
            </w:pPr>
            <w:r w:rsidRPr="00967725">
              <w:rPr>
                <w:sz w:val="20"/>
                <w:szCs w:val="20"/>
              </w:rPr>
              <w:t>Se FASS</w:t>
            </w:r>
          </w:p>
        </w:tc>
      </w:tr>
    </w:tbl>
    <w:p w14:paraId="4763A0B5" w14:textId="77777777" w:rsidR="008F7D9A" w:rsidRPr="00DF0AAD" w:rsidRDefault="008F7D9A" w:rsidP="001569CC">
      <w:pPr>
        <w:spacing w:after="60"/>
        <w:ind w:left="0"/>
      </w:pPr>
    </w:p>
    <w:sectPr w:rsidR="008F7D9A" w:rsidRPr="00DF0AAD" w:rsidSect="009C59F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438" w:right="567" w:bottom="1701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9B56C" w14:textId="77777777" w:rsidR="00BC26FB" w:rsidRDefault="00BC26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48B6" w14:textId="6F18759B" w:rsidR="002B61E4" w:rsidRDefault="002B61E4"/>
  <w:p w14:paraId="1864AF00" w14:textId="77777777" w:rsidR="002B61E4" w:rsidRDefault="002B61E4"/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2B61E4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0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07"/>
      <w:gridCol w:w="8293"/>
    </w:tblGrid>
    <w:tr w:rsidR="00DD0E30" w:rsidRPr="00520AD0" w14:paraId="429B14B8" w14:textId="77777777" w:rsidTr="002B61E4">
      <w:trPr>
        <w:cantSplit/>
        <w:trHeight w:hRule="exact" w:val="281"/>
      </w:trPr>
      <w:tc>
        <w:tcPr>
          <w:tcW w:w="9800" w:type="dxa"/>
          <w:gridSpan w:val="2"/>
          <w:tcBorders>
            <w:top w:val="single" w:sz="12" w:space="0" w:color="CD303D"/>
          </w:tcBorders>
          <w:vAlign w:val="bottom"/>
        </w:tcPr>
        <w:p w14:paraId="27F6D020" w14:textId="62A5E310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DD0E30" w:rsidRPr="00520AD0" w14:paraId="55DF6E8C" w14:textId="77777777" w:rsidTr="002B61E4">
      <w:trPr>
        <w:cantSplit/>
        <w:trHeight w:hRule="exact" w:val="419"/>
      </w:trPr>
      <w:tc>
        <w:tcPr>
          <w:tcW w:w="1507" w:type="dxa"/>
          <w:shd w:val="clear" w:color="auto" w:fill="auto"/>
          <w:tcMar>
            <w:right w:w="57" w:type="dxa"/>
          </w:tcMar>
          <w:vAlign w:val="bottom"/>
        </w:tcPr>
        <w:p w14:paraId="417B9B8E" w14:textId="35748BCE" w:rsidR="00DD0E30" w:rsidRPr="002B61E4" w:rsidRDefault="00DD0E30" w:rsidP="000F5C2D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</w:p>
      </w:tc>
      <w:tc>
        <w:tcPr>
          <w:tcW w:w="8292" w:type="dxa"/>
          <w:shd w:val="clear" w:color="auto" w:fill="auto"/>
          <w:vAlign w:val="bottom"/>
        </w:tcPr>
        <w:p w14:paraId="3E0B62F0" w14:textId="77777777" w:rsidR="00DD0E30" w:rsidRPr="00612F1F" w:rsidRDefault="00DD0E30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  <w:tr w:rsidR="002B61E4" w:rsidRPr="00520AD0" w14:paraId="0804A61C" w14:textId="77777777" w:rsidTr="002B61E4">
      <w:trPr>
        <w:cantSplit/>
        <w:trHeight w:hRule="exact" w:val="281"/>
      </w:trPr>
      <w:tc>
        <w:tcPr>
          <w:tcW w:w="1507" w:type="dxa"/>
          <w:shd w:val="clear" w:color="auto" w:fill="auto"/>
          <w:tcMar>
            <w:right w:w="57" w:type="dxa"/>
          </w:tcMar>
          <w:vAlign w:val="bottom"/>
        </w:tcPr>
        <w:p w14:paraId="43EAA022" w14:textId="77777777" w:rsidR="002B61E4" w:rsidRPr="00D153D5" w:rsidRDefault="002B61E4" w:rsidP="000F5C2D">
          <w:pPr>
            <w:pStyle w:val="Sidfot"/>
            <w:tabs>
              <w:tab w:val="clear" w:pos="4536"/>
              <w:tab w:val="clear" w:pos="9072"/>
            </w:tabs>
            <w:ind w:right="68"/>
            <w:rPr>
              <w:b/>
              <w:sz w:val="16"/>
              <w:szCs w:val="16"/>
            </w:rPr>
          </w:pPr>
        </w:p>
      </w:tc>
      <w:tc>
        <w:tcPr>
          <w:tcW w:w="8292" w:type="dxa"/>
          <w:shd w:val="clear" w:color="auto" w:fill="auto"/>
          <w:vAlign w:val="bottom"/>
        </w:tcPr>
        <w:p w14:paraId="1B0E2095" w14:textId="77777777" w:rsidR="002B61E4" w:rsidRPr="00612F1F" w:rsidRDefault="002B61E4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  <w:tr w:rsidR="002B61E4" w:rsidRPr="00520AD0" w14:paraId="48005592" w14:textId="77777777" w:rsidTr="002B61E4">
      <w:trPr>
        <w:cantSplit/>
        <w:trHeight w:hRule="exact" w:val="281"/>
      </w:trPr>
      <w:tc>
        <w:tcPr>
          <w:tcW w:w="1507" w:type="dxa"/>
          <w:shd w:val="clear" w:color="auto" w:fill="auto"/>
          <w:tcMar>
            <w:right w:w="57" w:type="dxa"/>
          </w:tcMar>
          <w:vAlign w:val="bottom"/>
        </w:tcPr>
        <w:p w14:paraId="35653991" w14:textId="77777777" w:rsidR="002B61E4" w:rsidRPr="00D153D5" w:rsidRDefault="002B61E4" w:rsidP="000F5C2D">
          <w:pPr>
            <w:pStyle w:val="Sidfot"/>
            <w:tabs>
              <w:tab w:val="clear" w:pos="4536"/>
              <w:tab w:val="clear" w:pos="9072"/>
            </w:tabs>
            <w:ind w:right="68"/>
            <w:rPr>
              <w:b/>
              <w:sz w:val="16"/>
              <w:szCs w:val="16"/>
            </w:rPr>
          </w:pPr>
        </w:p>
      </w:tc>
      <w:tc>
        <w:tcPr>
          <w:tcW w:w="8292" w:type="dxa"/>
          <w:shd w:val="clear" w:color="auto" w:fill="auto"/>
          <w:vAlign w:val="bottom"/>
        </w:tcPr>
        <w:p w14:paraId="075E4EC3" w14:textId="77777777" w:rsidR="002B61E4" w:rsidRPr="00612F1F" w:rsidRDefault="002B61E4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2028E" w14:textId="77777777" w:rsidR="00BC26FB" w:rsidRDefault="00BC26F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1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5E7BB4B4" w:rsidR="00904AAD" w:rsidRPr="0010512B" w:rsidRDefault="00255E9D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92298983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62B97">
                <w:rPr>
                  <w:sz w:val="16"/>
                  <w:szCs w:val="16"/>
                  <w:lang w:eastAsia="sv-SE"/>
                </w:rPr>
                <w:t>Lokal rutin dosjustering diabetessjuksköterska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5D8BA096" w:rsidR="00904AAD" w:rsidRPr="0010512B" w:rsidRDefault="00904AAD" w:rsidP="0010512B">
          <w:pPr>
            <w:pStyle w:val="Ingetavstnd"/>
            <w:rPr>
              <w:rStyle w:val="Dokumenttyp"/>
              <w:sz w:val="22"/>
            </w:rPr>
          </w:pPr>
          <w:bookmarkStart w:id="2" w:name="sidnr1"/>
          <w:bookmarkEnd w:id="1"/>
          <w:bookmarkEnd w:id="2"/>
        </w:p>
      </w:tc>
      <w:tc>
        <w:tcPr>
          <w:tcW w:w="641" w:type="dxa"/>
          <w:shd w:val="clear" w:color="auto" w:fill="auto"/>
        </w:tcPr>
        <w:p w14:paraId="0167AAF8" w14:textId="4778B2CF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255E9D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255E9D">
            <w:rPr>
              <w:noProof/>
              <w:sz w:val="16"/>
              <w:szCs w:val="16"/>
            </w:rPr>
            <w:t>6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3FF05CE4" w:rsidR="00904AAD" w:rsidRPr="00904AAD" w:rsidRDefault="00904AAD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66377843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77777777" w:rsidR="00904AAD" w:rsidRPr="00904AAD" w:rsidRDefault="00255E9D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77777777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520AD0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2C35CF8A" w:rsidR="00FD24AC" w:rsidRPr="00DD0E30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</w:p>
      </w:tc>
      <w:tc>
        <w:tcPr>
          <w:tcW w:w="4282" w:type="dxa"/>
          <w:gridSpan w:val="2"/>
        </w:tcPr>
        <w:p w14:paraId="63AAD4C5" w14:textId="2C8FEE99" w:rsidR="00FD24AC" w:rsidRPr="00EB2152" w:rsidRDefault="00FD24AC" w:rsidP="00EB2152">
          <w:pPr>
            <w:pStyle w:val="Ingetavstnd"/>
            <w:rPr>
              <w:rStyle w:val="Dokumenttyp"/>
            </w:rPr>
          </w:pPr>
        </w:p>
      </w:tc>
      <w:tc>
        <w:tcPr>
          <w:tcW w:w="639" w:type="dxa"/>
        </w:tcPr>
        <w:p w14:paraId="2BB16581" w14:textId="2E47D063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255E9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255E9D">
            <w:rPr>
              <w:rFonts w:ascii="Arial" w:hAnsi="Arial" w:cs="Arial"/>
              <w:noProof/>
              <w:sz w:val="16"/>
              <w:szCs w:val="16"/>
            </w:rPr>
            <w:t>6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520AD0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FD24AC" w:rsidRPr="00DD0E30" w:rsidRDefault="00FD24AC" w:rsidP="00DD0E30">
          <w:pPr>
            <w:pStyle w:val="Ingetavstnd"/>
            <w:rPr>
              <w:rStyle w:val="Dokumenttypunder"/>
            </w:rPr>
          </w:pPr>
        </w:p>
      </w:tc>
    </w:tr>
    <w:tr w:rsidR="00FD24AC" w:rsidRPr="00520AD0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201D67FB" w14:textId="3757BB12" w:rsidR="00FD24AC" w:rsidRDefault="00FD24AC" w:rsidP="005D2D5B">
          <w:pPr>
            <w:pStyle w:val="Egenskapsvrde"/>
            <w:rPr>
              <w:sz w:val="24"/>
            </w:rPr>
          </w:pPr>
        </w:p>
      </w:tc>
      <w:tc>
        <w:tcPr>
          <w:tcW w:w="2313" w:type="dxa"/>
          <w:gridSpan w:val="2"/>
          <w:vMerge w:val="restart"/>
        </w:tcPr>
        <w:p w14:paraId="232ABD29" w14:textId="77777777" w:rsidR="00FD24AC" w:rsidRDefault="00FD24AC" w:rsidP="005D2D5B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575BD25F" w:rsidR="00FD24AC" w:rsidRPr="00947E0C" w:rsidRDefault="00255E9D" w:rsidP="005D2D5B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526300227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>
                <w:t>7.0</w:t>
              </w:r>
            </w:sdtContent>
          </w:sdt>
        </w:p>
        <w:p w14:paraId="42E031F5" w14:textId="3DF0563D" w:rsidR="00FD24AC" w:rsidRDefault="00FD24AC" w:rsidP="005D2D5B">
          <w:pPr>
            <w:pStyle w:val="Egenskap"/>
          </w:pPr>
          <w:r>
            <w:t>Diarienummer</w:t>
          </w:r>
        </w:p>
        <w:sdt>
          <w:sdtPr>
            <w:alias w:val="LD_Diarienummer"/>
            <w:tag w:val="LD_Diarienummer"/>
            <w:id w:val="-1029183220"/>
            <w:lock w:val="contentLocked"/>
            <w:placeholder>
              <w:docPart w:val="E1BB6006482443A8BD274BAD1734775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2DE9560D" w14:textId="77777777" w:rsidR="00FD24AC" w:rsidRDefault="00255E9D" w:rsidP="00564B39">
              <w:pPr>
                <w:pStyle w:val="Egenskapsvrde"/>
                <w:rPr>
                  <w:sz w:val="24"/>
                </w:rPr>
              </w:pPr>
            </w:p>
          </w:sdtContent>
        </w:sdt>
      </w:tc>
    </w:tr>
    <w:tr w:rsidR="00FD24AC" w:rsidRPr="00520AD0" w14:paraId="64DDB198" w14:textId="77777777" w:rsidTr="005D2D5B">
      <w:trPr>
        <w:trHeight w:val="20"/>
      </w:trPr>
      <w:tc>
        <w:tcPr>
          <w:tcW w:w="5216" w:type="dxa"/>
        </w:tcPr>
        <w:p w14:paraId="1BE4AED7" w14:textId="7CFCB013" w:rsidR="00EF777B" w:rsidRPr="009C59FF" w:rsidRDefault="00EF777B" w:rsidP="00580780">
          <w:pPr>
            <w:pStyle w:val="Ingetavstnd"/>
            <w:rPr>
              <w:rFonts w:asciiTheme="majorHAnsi" w:hAnsiTheme="majorHAnsi" w:cstheme="majorHAnsi"/>
            </w:rPr>
          </w:pP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27679FED" w:rsidR="0036345F" w:rsidRPr="00904AAD" w:rsidRDefault="00E0056E" w:rsidP="00024EED">
    <w:pPr>
      <w:pStyle w:val="Ingetavstnd"/>
      <w:tabs>
        <w:tab w:val="left" w:pos="2990"/>
      </w:tabs>
      <w:rPr>
        <w:rStyle w:val="Stark"/>
        <w:sz w:val="2"/>
        <w:szCs w:val="2"/>
      </w:rPr>
    </w:pPr>
    <w:r w:rsidRPr="00DD0E30">
      <w:rPr>
        <w:rFonts w:asciiTheme="majorHAnsi" w:hAnsiTheme="majorHAnsi" w:cstheme="majorHAnsi"/>
        <w:noProof/>
        <w:sz w:val="2"/>
        <w:szCs w:val="2"/>
        <w:lang w:eastAsia="sv-SE"/>
      </w:rPr>
      <w:drawing>
        <wp:anchor distT="0" distB="0" distL="114300" distR="114300" simplePos="0" relativeHeight="251673600" behindDoc="0" locked="0" layoutInCell="1" allowOverlap="1" wp14:anchorId="27F2F27B" wp14:editId="79F721D8">
          <wp:simplePos x="0" y="0"/>
          <wp:positionH relativeFrom="column">
            <wp:posOffset>-326125</wp:posOffset>
          </wp:positionH>
          <wp:positionV relativeFrom="paragraph">
            <wp:posOffset>-701205</wp:posOffset>
          </wp:positionV>
          <wp:extent cx="965608" cy="366735"/>
          <wp:effectExtent l="0" t="0" r="6350" b="0"/>
          <wp:wrapNone/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logo_liggande_fri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8" cy="36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FC420A"/>
    <w:multiLevelType w:val="hybridMultilevel"/>
    <w:tmpl w:val="6A0A8B8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1141"/>
    <w:multiLevelType w:val="hybridMultilevel"/>
    <w:tmpl w:val="6FE2D49E"/>
    <w:lvl w:ilvl="0" w:tplc="5FC8F09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2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3579D"/>
    <w:rsid w:val="000412BC"/>
    <w:rsid w:val="00051562"/>
    <w:rsid w:val="0005534F"/>
    <w:rsid w:val="00056CEF"/>
    <w:rsid w:val="00057B5C"/>
    <w:rsid w:val="000735A8"/>
    <w:rsid w:val="00080E1F"/>
    <w:rsid w:val="000833FE"/>
    <w:rsid w:val="000B3066"/>
    <w:rsid w:val="000C6EF5"/>
    <w:rsid w:val="000D563D"/>
    <w:rsid w:val="000D6065"/>
    <w:rsid w:val="000D6D23"/>
    <w:rsid w:val="000D7728"/>
    <w:rsid w:val="000E3BA2"/>
    <w:rsid w:val="000F2F34"/>
    <w:rsid w:val="000F32D0"/>
    <w:rsid w:val="000F5C2D"/>
    <w:rsid w:val="0010512B"/>
    <w:rsid w:val="00126ED2"/>
    <w:rsid w:val="00127F9E"/>
    <w:rsid w:val="001569CC"/>
    <w:rsid w:val="00161A71"/>
    <w:rsid w:val="001642AB"/>
    <w:rsid w:val="00166E60"/>
    <w:rsid w:val="001677BC"/>
    <w:rsid w:val="0018099D"/>
    <w:rsid w:val="00183744"/>
    <w:rsid w:val="00185630"/>
    <w:rsid w:val="00193DE6"/>
    <w:rsid w:val="00196974"/>
    <w:rsid w:val="001A15FD"/>
    <w:rsid w:val="001A1AA6"/>
    <w:rsid w:val="001A1EF1"/>
    <w:rsid w:val="001B19B8"/>
    <w:rsid w:val="001C016D"/>
    <w:rsid w:val="001C04CB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55E9D"/>
    <w:rsid w:val="00285B46"/>
    <w:rsid w:val="00291DFB"/>
    <w:rsid w:val="002A2ADC"/>
    <w:rsid w:val="002A30B3"/>
    <w:rsid w:val="002B480C"/>
    <w:rsid w:val="002B61E4"/>
    <w:rsid w:val="002C15CD"/>
    <w:rsid w:val="002C5E28"/>
    <w:rsid w:val="002C6BFC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452C9"/>
    <w:rsid w:val="00357A35"/>
    <w:rsid w:val="00362B97"/>
    <w:rsid w:val="0036345F"/>
    <w:rsid w:val="00393B3A"/>
    <w:rsid w:val="003947D9"/>
    <w:rsid w:val="003A4DDC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27A28"/>
    <w:rsid w:val="00430339"/>
    <w:rsid w:val="00432A73"/>
    <w:rsid w:val="00437B60"/>
    <w:rsid w:val="00454B9D"/>
    <w:rsid w:val="00460985"/>
    <w:rsid w:val="0046202A"/>
    <w:rsid w:val="00463DED"/>
    <w:rsid w:val="004814AC"/>
    <w:rsid w:val="004826DD"/>
    <w:rsid w:val="004862AB"/>
    <w:rsid w:val="00486809"/>
    <w:rsid w:val="00491FFA"/>
    <w:rsid w:val="004A72A6"/>
    <w:rsid w:val="004B2735"/>
    <w:rsid w:val="004B3FB3"/>
    <w:rsid w:val="004B6550"/>
    <w:rsid w:val="004C1F69"/>
    <w:rsid w:val="004D2DDA"/>
    <w:rsid w:val="004D37BD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0AD0"/>
    <w:rsid w:val="00525CF8"/>
    <w:rsid w:val="005406AA"/>
    <w:rsid w:val="00544858"/>
    <w:rsid w:val="00555F13"/>
    <w:rsid w:val="0056332B"/>
    <w:rsid w:val="00564B39"/>
    <w:rsid w:val="00574737"/>
    <w:rsid w:val="00575632"/>
    <w:rsid w:val="005756D8"/>
    <w:rsid w:val="00580780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12D11"/>
    <w:rsid w:val="0062361A"/>
    <w:rsid w:val="006313B3"/>
    <w:rsid w:val="00632392"/>
    <w:rsid w:val="00635208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524F3"/>
    <w:rsid w:val="007561BA"/>
    <w:rsid w:val="00761CCF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3286"/>
    <w:rsid w:val="00834C2A"/>
    <w:rsid w:val="00841547"/>
    <w:rsid w:val="008441D7"/>
    <w:rsid w:val="00853E57"/>
    <w:rsid w:val="00863D95"/>
    <w:rsid w:val="008756AF"/>
    <w:rsid w:val="0088240D"/>
    <w:rsid w:val="00883631"/>
    <w:rsid w:val="0088371B"/>
    <w:rsid w:val="008A1497"/>
    <w:rsid w:val="008B3D06"/>
    <w:rsid w:val="008D3757"/>
    <w:rsid w:val="008D4618"/>
    <w:rsid w:val="008E0B04"/>
    <w:rsid w:val="008E5BBA"/>
    <w:rsid w:val="008F7D9A"/>
    <w:rsid w:val="00900A04"/>
    <w:rsid w:val="00903DA1"/>
    <w:rsid w:val="00904AAD"/>
    <w:rsid w:val="0091081F"/>
    <w:rsid w:val="00910DBF"/>
    <w:rsid w:val="0091117F"/>
    <w:rsid w:val="0091346C"/>
    <w:rsid w:val="00920134"/>
    <w:rsid w:val="009446FC"/>
    <w:rsid w:val="00944DC8"/>
    <w:rsid w:val="00947E0C"/>
    <w:rsid w:val="00950441"/>
    <w:rsid w:val="00965D0C"/>
    <w:rsid w:val="0097436D"/>
    <w:rsid w:val="009762F1"/>
    <w:rsid w:val="00983C49"/>
    <w:rsid w:val="00993C92"/>
    <w:rsid w:val="009A7EFA"/>
    <w:rsid w:val="009C3D9C"/>
    <w:rsid w:val="009C59FF"/>
    <w:rsid w:val="009C6FAE"/>
    <w:rsid w:val="009C7BFB"/>
    <w:rsid w:val="009C7CE2"/>
    <w:rsid w:val="009D2CF1"/>
    <w:rsid w:val="009E00D8"/>
    <w:rsid w:val="009E19D6"/>
    <w:rsid w:val="009F52F1"/>
    <w:rsid w:val="00A10AB6"/>
    <w:rsid w:val="00A14C4C"/>
    <w:rsid w:val="00A30706"/>
    <w:rsid w:val="00A31A8E"/>
    <w:rsid w:val="00A46B3A"/>
    <w:rsid w:val="00A47CE0"/>
    <w:rsid w:val="00A51027"/>
    <w:rsid w:val="00A51EB9"/>
    <w:rsid w:val="00A52F05"/>
    <w:rsid w:val="00A6106B"/>
    <w:rsid w:val="00A61175"/>
    <w:rsid w:val="00A61A89"/>
    <w:rsid w:val="00A72150"/>
    <w:rsid w:val="00A9072E"/>
    <w:rsid w:val="00A97E47"/>
    <w:rsid w:val="00AA58B8"/>
    <w:rsid w:val="00AB1575"/>
    <w:rsid w:val="00AB301C"/>
    <w:rsid w:val="00AC1C1A"/>
    <w:rsid w:val="00AD14BB"/>
    <w:rsid w:val="00AD6D23"/>
    <w:rsid w:val="00AE4EA4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6FB"/>
    <w:rsid w:val="00BC2E6C"/>
    <w:rsid w:val="00BD5242"/>
    <w:rsid w:val="00BE0677"/>
    <w:rsid w:val="00BE528F"/>
    <w:rsid w:val="00BE575F"/>
    <w:rsid w:val="00BE70E2"/>
    <w:rsid w:val="00C01AC2"/>
    <w:rsid w:val="00C46381"/>
    <w:rsid w:val="00C521AD"/>
    <w:rsid w:val="00C67B72"/>
    <w:rsid w:val="00C74B61"/>
    <w:rsid w:val="00C8091A"/>
    <w:rsid w:val="00C92C7E"/>
    <w:rsid w:val="00C9552F"/>
    <w:rsid w:val="00CA13FE"/>
    <w:rsid w:val="00CA21D3"/>
    <w:rsid w:val="00CA38BC"/>
    <w:rsid w:val="00CA5306"/>
    <w:rsid w:val="00CB17C2"/>
    <w:rsid w:val="00CB46B1"/>
    <w:rsid w:val="00CB7203"/>
    <w:rsid w:val="00CC190F"/>
    <w:rsid w:val="00CC6C01"/>
    <w:rsid w:val="00CD739B"/>
    <w:rsid w:val="00CE1899"/>
    <w:rsid w:val="00CE357B"/>
    <w:rsid w:val="00CF046E"/>
    <w:rsid w:val="00D0141B"/>
    <w:rsid w:val="00D10A19"/>
    <w:rsid w:val="00D153D5"/>
    <w:rsid w:val="00D17268"/>
    <w:rsid w:val="00D30ACD"/>
    <w:rsid w:val="00D31FE7"/>
    <w:rsid w:val="00D3471C"/>
    <w:rsid w:val="00D5663C"/>
    <w:rsid w:val="00D62C3D"/>
    <w:rsid w:val="00D66FBD"/>
    <w:rsid w:val="00D718A7"/>
    <w:rsid w:val="00D94BFD"/>
    <w:rsid w:val="00DA1DB4"/>
    <w:rsid w:val="00DA3A6E"/>
    <w:rsid w:val="00DB1C87"/>
    <w:rsid w:val="00DC4215"/>
    <w:rsid w:val="00DD044A"/>
    <w:rsid w:val="00DD0E30"/>
    <w:rsid w:val="00DD5E37"/>
    <w:rsid w:val="00DE338E"/>
    <w:rsid w:val="00DE627B"/>
    <w:rsid w:val="00DE74DF"/>
    <w:rsid w:val="00DF0AAD"/>
    <w:rsid w:val="00DF125F"/>
    <w:rsid w:val="00E0056E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1560"/>
    <w:rsid w:val="00E91DAD"/>
    <w:rsid w:val="00E923BF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4AE"/>
    <w:rsid w:val="00EE2A77"/>
    <w:rsid w:val="00EF07A7"/>
    <w:rsid w:val="00EF11B5"/>
    <w:rsid w:val="00EF777B"/>
    <w:rsid w:val="00F04BA9"/>
    <w:rsid w:val="00F053C4"/>
    <w:rsid w:val="00F138AF"/>
    <w:rsid w:val="00F23FED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0A6F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uiPriority w:val="39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qFormat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ar.ltdalarna.se/arbetsrum/AR000011/Sidor/L&#228;kedelshantering.aspx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E1BB6006482443A8BD274BAD1734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4DFA-A124-42F2-B9C9-FDB3FFD67D5F}"/>
      </w:docPartPr>
      <w:docPartBody>
        <w:p w:rsidR="003624A8" w:rsidRDefault="003624A8"/>
      </w:docPartBody>
    </w:docPart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74C9D"/>
    <w:rsid w:val="00144D1B"/>
    <w:rsid w:val="002B1155"/>
    <w:rsid w:val="002E30E6"/>
    <w:rsid w:val="003624A8"/>
    <w:rsid w:val="00474EE6"/>
    <w:rsid w:val="006E42F5"/>
    <w:rsid w:val="0070384E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E42F5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C7A6DEAB5A2E49DB80D58FC6E04C5A42">
    <w:name w:val="C7A6DEAB5A2E49DB80D58FC6E04C5A42"/>
    <w:rsid w:val="0070384E"/>
  </w:style>
  <w:style w:type="paragraph" w:customStyle="1" w:styleId="DB9784C7D3AF4144B9714418EBFD76D4">
    <w:name w:val="DB9784C7D3AF4144B9714418EBFD76D4"/>
    <w:rsid w:val="0070384E"/>
  </w:style>
  <w:style w:type="paragraph" w:customStyle="1" w:styleId="92E65D0161E341F39BF6C989D4B7CEDB">
    <w:name w:val="92E65D0161E341F39BF6C989D4B7CEDB"/>
    <w:rsid w:val="00703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dosjustering</TermName>
          <TermId xmlns="http://schemas.microsoft.com/office/infopath/2007/PartnerControls">de519915-3862-498f-a415-7508bfddbd89</TermId>
        </TermInfo>
        <TermInfo xmlns="http://schemas.microsoft.com/office/infopath/2007/PartnerControls">
          <TermName xmlns="http://schemas.microsoft.com/office/infopath/2007/PartnerControls">läkemedel diabetes</TermName>
          <TermId xmlns="http://schemas.microsoft.com/office/infopath/2007/PartnerControls">3d497410-503f-476d-9ebd-6a6f9d6b83c9</TermId>
        </TermInfo>
        <TermInfo xmlns="http://schemas.microsoft.com/office/infopath/2007/PartnerControls">
          <TermName xmlns="http://schemas.microsoft.com/office/infopath/2007/PartnerControls">lokal rutin för läkemedelshantering</TermName>
          <TermId xmlns="http://schemas.microsoft.com/office/infopath/2007/PartnerControls">3d397737-e782-46aa-836d-46c7981675b1</TermId>
        </TermInfo>
        <TermInfo xmlns="http://schemas.microsoft.com/office/infopath/2007/PartnerControls">
          <TermName xmlns="http://schemas.microsoft.com/office/infopath/2007/PartnerControls">administrativ rutin</TermName>
          <TermId xmlns="http://schemas.microsoft.com/office/infopath/2007/PartnerControls">5cf07213-484e-4ae1-82ee-bf02bb76719f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Diabetesrådet</TermName>
          <TermId xmlns="http://schemas.microsoft.com/office/infopath/2007/PartnerControls">dffe5624-1a37-4de2-8fcf-30472a5f8d55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30</Value>
      <Value>63</Value>
      <Value>45</Value>
      <Value>44</Value>
      <Value>43</Value>
      <Value>25</Value>
      <Value>22</Value>
      <Value>19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Hälso- och sjukvård Dalarna</TermName>
          <TermId xmlns="http://schemas.microsoft.com/office/infopath/2007/PartnerControls">0be77e29-fe0e-40ad-a124-f5dd32c6a2f0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Garmo Anna /Medicin Falun /Falun</DisplayName>
        <AccountId>23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7.0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http://ar.ltdalarna.se/arbetsrum/AR000047/_layouts/15/DocIdRedir.aspx?ID=VK33KPAAESUV-1947148924-25</Url>
      <Description>VK33KPAAESUV-1947148924-25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2021-05-10T13:31:52+00:00</LD_GodkantDatum>
    <LD_GodkantAv xmlns="2f901946-e264-40a9-b252-19c7dedd3add">
      <UserInfo>
        <DisplayName>Larsson Roger S /Central förvaltning Expertfunktioner i stab /Falun</DisplayName>
        <AccountId>22</AccountId>
        <AccountType/>
      </UserInfo>
    </LD_GodkantAv>
    <LD_Beslutsnummer xmlns="2f901946-e264-40a9-b252-19c7dedd3add" xsi:nil="true"/>
    <_dlc_DocId xmlns="340388ca-7b0f-4ead-ab2a-3e03cf1e36f2">VK33KPAAESUV-780969151-40</_dlc_DocId>
    <_dlc_DocIdUrl xmlns="340388ca-7b0f-4ead-ab2a-3e03cf1e36f2">
      <Url>http://ar.ltdalarna.se/arbetsrum/AR000047/publicerat/_layouts/15/DocIdRedir.aspx?ID=VK33KPAAESUV-780969151-40</Url>
      <Description>VK33KPAAESUV-780969151-40</Description>
    </_dlc_DocIdUrl>
    <nf66689e3cec4bcc9e3f4977582c706c xmlns="2f901946-e264-40a9-b252-19c7dedd3add">
      <Terms xmlns="http://schemas.microsoft.com/office/infopath/2007/PartnerControls"/>
    </nf66689e3cec4bcc9e3f4977582c706c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7F9E0FE301CEE04CA5C451684A27BE50" ma:contentTypeVersion="470" ma:contentTypeDescription="Skapa ett nytt dokument." ma:contentTypeScope="" ma:versionID="cf8cf22d94a533410ba9de193292461b">
  <xsd:schema xmlns:xsd="http://www.w3.org/2001/XMLSchema" xmlns:xs="http://www.w3.org/2001/XMLSchema" xmlns:p="http://schemas.microsoft.com/office/2006/metadata/properties" xmlns:ns2="2f901946-e264-40a9-b252-19c7dedd3add" xmlns:ns3="340388ca-7b0f-4ead-ab2a-3e03cf1e36f2" targetNamespace="http://schemas.microsoft.com/office/2006/metadata/properties" ma:root="true" ma:fieldsID="4a2ee7fc064bd671798dd813971813af" ns2:_="" ns3:_="">
    <xsd:import namespace="2f901946-e264-40a9-b252-19c7dedd3add"/>
    <xsd:import namespace="340388ca-7b0f-4ead-ab2a-3e03cf1e36f2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968d1f07-fcf9-46f0-b3fa-f730ff9f58ff}" ma:internalName="TaxCatchAll" ma:showField="CatchAllData" ma:web="340388ca-7b0f-4ead-ab2a-3e03cf1e3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968d1f07-fcf9-46f0-b3fa-f730ff9f58ff}" ma:internalName="TaxCatchAllLabel" ma:readOnly="true" ma:showField="CatchAllDataLabel" ma:web="340388ca-7b0f-4ead-ab2a-3e03cf1e3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388ca-7b0f-4ead-ab2a-3e03cf1e36f2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2CF8E-3F89-4592-BDEF-BEFBFD05D91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5D9DE9-624A-4CD1-8C46-D41AB834D1C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AEDDF7-DF8E-4359-9650-129470EC31DD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40388ca-7b0f-4ead-ab2a-3e03cf1e36f2"/>
    <ds:schemaRef ds:uri="2f901946-e264-40a9-b252-19c7dedd3add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AC039FB1-BD73-41DE-B161-DBABBBD2D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340388ca-7b0f-4ead-ab2a-3e03cf1e3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5E53E9-51DC-4E1A-81DA-CA2F797F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Lokal rutin dosjustering diabetessjuksköterska</vt:lpstr>
    </vt:vector>
  </TitlesOfParts>
  <Company>Region Dalarna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 rutin dosjustering diabetessjuksköterska</dc:title>
  <dc:subject/>
  <dc:creator>Garmo Anna /Medicin Falun /Falun</dc:creator>
  <cp:keywords/>
  <dc:description/>
  <cp:lastModifiedBy>Karlström Sam /Central förvaltning Kommunikationsenhet /Falun</cp:lastModifiedBy>
  <cp:revision>2</cp:revision>
  <cp:lastPrinted>2018-11-14T13:13:00Z</cp:lastPrinted>
  <dcterms:created xsi:type="dcterms:W3CDTF">2021-05-11T12:33:00Z</dcterms:created>
  <dcterms:modified xsi:type="dcterms:W3CDTF">2021-05-11T12:33:00Z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0x010100AC92CF2061C10240851FF38CAA99F4B80201007F9E0FE301CEE04CA5C451684A27BE50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22;#Hälso- och sjukvård Dalarna|0be77e29-fe0e-40ad-a124-f5dd32c6a2f0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44;#dosjustering|de519915-3862-498f-a415-7508bfddbd89;#25;#läkemedel diabetes|3d497410-503f-476d-9ebd-6a6f9d6b83c9;#45;#lokal rutin för läkemedelshantering|3d397737-e782-46aa-836d-46c7981675b1;#63;#administrativ rutin|5cf07213-484e-4ae1-82ee-bf02bb76719f</vt:lpwstr>
  </property>
  <property fmtid="{D5CDD505-2E9C-101B-9397-08002B2CF9AE}" pid="9" name="LD_Dokumentsamling">
    <vt:lpwstr>19;#Diabetesrådet|dffe5624-1a37-4de2-8fcf-30472a5f8d55</vt:lpwstr>
  </property>
  <property fmtid="{D5CDD505-2E9C-101B-9397-08002B2CF9AE}" pid="10" name="LD_Dokumenttyp">
    <vt:lpwstr>43;#Blankett|55e9d50b-6a6d-44f0-b543-39fe91c0e72e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1e9baee0-a66b-4b43-ba37-4db3b81bd694</vt:lpwstr>
  </property>
  <property fmtid="{D5CDD505-2E9C-101B-9397-08002B2CF9AE}" pid="18" name="Godkännande och publicering">
    <vt:lpwstr>http://ar.ltdalarna.se/arbetsrum/AR000047/_layouts/15/wrkstat.aspx?List=6707afef-31a1-4f2c-8ce0-3bc477121d99&amp;WorkflowInstanceName=c3f46c25-844c-48f1-a5f3-b3b7b6d414ae, Godkänt</vt:lpwstr>
  </property>
  <property fmtid="{D5CDD505-2E9C-101B-9397-08002B2CF9AE}" pid="19" name="Granskning">
    <vt:lpwstr/>
  </property>
  <property fmtid="{D5CDD505-2E9C-101B-9397-08002B2CF9AE}" pid="20" name="LD_Ledningssytem">
    <vt:lpwstr/>
  </property>
  <property fmtid="{D5CDD505-2E9C-101B-9397-08002B2CF9AE}" pid="21" name="LD_GiltigtTill">
    <vt:filetime>2024-05-10T13:32:27Z</vt:filetime>
  </property>
  <property fmtid="{D5CDD505-2E9C-101B-9397-08002B2CF9AE}" pid="22" name="LD_Gallringsfrist">
    <vt:lpwstr>30;#3 år|8a73ccd2-b425-41f1-973a-0e59e31951c0</vt:lpwstr>
  </property>
  <property fmtid="{D5CDD505-2E9C-101B-9397-08002B2CF9AE}" pid="23" name="f71184254a5240bfbb1c98a1f911d873">
    <vt:lpwstr>3 år|8a73ccd2-b425-41f1-973a-0e59e31951c0</vt:lpwstr>
  </property>
</Properties>
</file>